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29CFA646" w:rsidR="005B3F29" w:rsidRPr="005B3F29" w:rsidRDefault="005B3F29" w:rsidP="1EED9803">
      <w:pPr>
        <w:spacing w:after="0" w:line="240" w:lineRule="auto"/>
      </w:pPr>
    </w:p>
    <w:tbl>
      <w:tblPr>
        <w:tblW w:w="10490" w:type="dxa"/>
        <w:tblInd w:w="-5" w:type="dxa"/>
        <w:tblLayout w:type="fixed"/>
        <w:tblCellMar>
          <w:top w:w="15" w:type="dxa"/>
          <w:left w:w="15" w:type="dxa"/>
          <w:bottom w:w="15" w:type="dxa"/>
          <w:right w:w="15" w:type="dxa"/>
        </w:tblCellMar>
        <w:tblLook w:val="04A0" w:firstRow="1" w:lastRow="0" w:firstColumn="1" w:lastColumn="0" w:noHBand="0" w:noVBand="1"/>
      </w:tblPr>
      <w:tblGrid>
        <w:gridCol w:w="1928"/>
        <w:gridCol w:w="3317"/>
        <w:gridCol w:w="709"/>
        <w:gridCol w:w="567"/>
        <w:gridCol w:w="1134"/>
        <w:gridCol w:w="2835"/>
      </w:tblGrid>
      <w:tr w:rsidR="005B3F29" w:rsidRPr="005B3F29" w14:paraId="20EADB35" w14:textId="77777777" w:rsidTr="5E8C9F4F">
        <w:trPr>
          <w:trHeight w:val="321"/>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73FAC522" w14:textId="77777777" w:rsidR="005B3F29" w:rsidRPr="005B3F29" w:rsidRDefault="005B3F29" w:rsidP="005B3F29">
            <w:pPr>
              <w:spacing w:after="0" w:line="240" w:lineRule="auto"/>
              <w:jc w:val="both"/>
              <w:rPr>
                <w:rFonts w:eastAsia="Times New Roman" w:cstheme="minorHAnsi"/>
                <w:sz w:val="24"/>
                <w:szCs w:val="24"/>
                <w:lang w:eastAsia="en-GB"/>
              </w:rPr>
            </w:pPr>
            <w:r w:rsidRPr="005B3F29">
              <w:rPr>
                <w:rFonts w:eastAsia="Times New Roman" w:cstheme="minorHAnsi"/>
                <w:color w:val="000000"/>
                <w:sz w:val="18"/>
                <w:szCs w:val="18"/>
                <w:lang w:eastAsia="en-GB"/>
              </w:rPr>
              <w:t>Job Title</w:t>
            </w:r>
          </w:p>
        </w:tc>
        <w:tc>
          <w:tcPr>
            <w:tcW w:w="4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hideMark/>
          </w:tcPr>
          <w:p w14:paraId="0A37501D" w14:textId="6DBDA5F3" w:rsidR="005B3F29" w:rsidRPr="005B3F29" w:rsidRDefault="00C24C90" w:rsidP="005B3F29">
            <w:pPr>
              <w:spacing w:after="0" w:line="240" w:lineRule="auto"/>
              <w:rPr>
                <w:rFonts w:eastAsia="Times New Roman" w:cstheme="minorHAnsi"/>
                <w:sz w:val="24"/>
                <w:szCs w:val="24"/>
                <w:lang w:eastAsia="en-GB"/>
              </w:rPr>
            </w:pPr>
            <w:r w:rsidRPr="00C24C90">
              <w:rPr>
                <w:rFonts w:eastAsia="Times New Roman" w:cstheme="minorHAnsi"/>
                <w:sz w:val="24"/>
                <w:szCs w:val="24"/>
                <w:lang w:eastAsia="en-GB"/>
              </w:rPr>
              <w:t>Commercial Finance Analyst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35D37DF" w14:textId="77777777" w:rsidR="005B3F29" w:rsidRPr="005B3F29" w:rsidRDefault="005B3F29" w:rsidP="005B3F29">
            <w:pPr>
              <w:spacing w:after="0" w:line="240" w:lineRule="auto"/>
              <w:rPr>
                <w:rFonts w:eastAsia="Times New Roman" w:cstheme="minorHAnsi"/>
                <w:sz w:val="24"/>
                <w:szCs w:val="24"/>
                <w:lang w:eastAsia="en-GB"/>
              </w:rPr>
            </w:pPr>
            <w:r w:rsidRPr="005B3F29">
              <w:rPr>
                <w:rFonts w:eastAsia="Times New Roman" w:cstheme="minorHAnsi"/>
                <w:color w:val="000000"/>
                <w:sz w:val="18"/>
                <w:szCs w:val="18"/>
                <w:lang w:eastAsia="en-GB"/>
              </w:rPr>
              <w:t>Department</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AB6C7B" w14:textId="62067CCF" w:rsidR="005B3F29" w:rsidRPr="005B3F29" w:rsidRDefault="00FC4A4C" w:rsidP="00D34E84">
            <w:pPr>
              <w:spacing w:after="0" w:line="240" w:lineRule="auto"/>
              <w:rPr>
                <w:rFonts w:eastAsia="Times New Roman" w:cstheme="minorHAnsi"/>
                <w:sz w:val="24"/>
                <w:szCs w:val="24"/>
                <w:lang w:eastAsia="en-GB"/>
              </w:rPr>
            </w:pPr>
            <w:r w:rsidRPr="00FC4A4C">
              <w:rPr>
                <w:rFonts w:eastAsia="Times New Roman" w:cstheme="minorHAnsi"/>
                <w:lang w:eastAsia="en-GB"/>
              </w:rPr>
              <w:t xml:space="preserve">Commercial </w:t>
            </w:r>
            <w:r w:rsidR="00D34E84" w:rsidRPr="00FC4A4C">
              <w:rPr>
                <w:rFonts w:eastAsia="Times New Roman" w:cstheme="minorHAnsi"/>
                <w:lang w:eastAsia="en-GB"/>
              </w:rPr>
              <w:t>Finance</w:t>
            </w:r>
            <w:r w:rsidR="00145070" w:rsidRPr="00FC4A4C">
              <w:rPr>
                <w:rFonts w:eastAsia="Times New Roman" w:cstheme="minorHAnsi"/>
                <w:lang w:eastAsia="en-GB"/>
              </w:rPr>
              <w:t xml:space="preserve"> - Retail</w:t>
            </w:r>
          </w:p>
        </w:tc>
      </w:tr>
      <w:tr w:rsidR="00292593" w:rsidRPr="005B3F29" w14:paraId="43FCD7F0" w14:textId="77777777" w:rsidTr="5E8C9F4F">
        <w:trPr>
          <w:trHeight w:val="267"/>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083EB18B" w14:textId="77777777" w:rsidR="00292593" w:rsidRPr="005B3F29" w:rsidRDefault="00292593" w:rsidP="005B3F29">
            <w:pPr>
              <w:spacing w:after="0" w:line="240" w:lineRule="auto"/>
              <w:jc w:val="both"/>
              <w:rPr>
                <w:rFonts w:eastAsia="Times New Roman" w:cstheme="minorHAnsi"/>
                <w:sz w:val="24"/>
                <w:szCs w:val="24"/>
                <w:lang w:eastAsia="en-GB"/>
              </w:rPr>
            </w:pPr>
            <w:r w:rsidRPr="005B3F29">
              <w:rPr>
                <w:rFonts w:eastAsia="Times New Roman" w:cstheme="minorHAnsi"/>
                <w:color w:val="000000"/>
                <w:sz w:val="18"/>
                <w:szCs w:val="18"/>
                <w:lang w:eastAsia="en-GB"/>
              </w:rPr>
              <w:t>Reports To</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hideMark/>
          </w:tcPr>
          <w:p w14:paraId="29D6B04F" w14:textId="4068822C" w:rsidR="00292593" w:rsidRPr="005B3F29" w:rsidRDefault="00A72443"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Head of Finance - Commercial</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tcPr>
          <w:p w14:paraId="437303AB" w14:textId="77777777" w:rsidR="00292593" w:rsidRPr="00292593" w:rsidRDefault="00292593" w:rsidP="005B3F29">
            <w:pPr>
              <w:spacing w:after="0" w:line="240" w:lineRule="auto"/>
              <w:rPr>
                <w:rFonts w:eastAsia="Times New Roman" w:cstheme="minorHAnsi"/>
                <w:sz w:val="18"/>
                <w:szCs w:val="18"/>
                <w:lang w:eastAsia="en-GB"/>
              </w:rPr>
            </w:pPr>
            <w:r>
              <w:rPr>
                <w:rFonts w:eastAsia="Times New Roman" w:cstheme="minorHAnsi"/>
                <w:sz w:val="18"/>
                <w:szCs w:val="18"/>
                <w:lang w:eastAsia="en-GB"/>
              </w:rPr>
              <w:t xml:space="preserve">  </w:t>
            </w:r>
            <w:r w:rsidRPr="00292593">
              <w:rPr>
                <w:rFonts w:eastAsia="Times New Roman" w:cstheme="minorHAnsi"/>
                <w:sz w:val="18"/>
                <w:szCs w:val="18"/>
                <w:lang w:eastAsia="en-GB"/>
              </w:rPr>
              <w:t xml:space="preserve">Level </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EB378F" w14:textId="3A51CF34" w:rsidR="00292593" w:rsidRPr="005B3F29" w:rsidRDefault="1D908445" w:rsidP="5E8C9F4F">
            <w:pPr>
              <w:spacing w:after="0" w:line="240" w:lineRule="auto"/>
              <w:rPr>
                <w:rFonts w:eastAsia="Times New Roman"/>
                <w:sz w:val="24"/>
                <w:szCs w:val="24"/>
                <w:lang w:eastAsia="en-GB"/>
              </w:rPr>
            </w:pPr>
            <w:r w:rsidRPr="5E8C9F4F">
              <w:rPr>
                <w:rFonts w:eastAsia="Times New Roman"/>
                <w:sz w:val="24"/>
                <w:szCs w:val="24"/>
                <w:lang w:eastAsia="en-GB"/>
              </w:rPr>
              <w:t xml:space="preserve"> </w:t>
            </w:r>
            <w:r w:rsidR="00C24C90" w:rsidRPr="5E8C9F4F">
              <w:rPr>
                <w:rFonts w:eastAsia="Times New Roman"/>
                <w:sz w:val="24"/>
                <w:szCs w:val="24"/>
                <w:lang w:eastAsia="en-GB"/>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D2B207C" w14:textId="77777777" w:rsidR="00292593" w:rsidRPr="005B3F29" w:rsidRDefault="00292593" w:rsidP="00FF57EC">
            <w:pPr>
              <w:spacing w:after="0" w:line="240" w:lineRule="auto"/>
              <w:ind w:right="-769"/>
              <w:rPr>
                <w:rFonts w:eastAsia="Times New Roman" w:cstheme="minorHAnsi"/>
                <w:sz w:val="24"/>
                <w:szCs w:val="24"/>
                <w:lang w:eastAsia="en-GB"/>
              </w:rPr>
            </w:pPr>
            <w:r w:rsidRPr="005B3F29">
              <w:rPr>
                <w:rFonts w:eastAsia="Times New Roman" w:cstheme="minorHAnsi"/>
                <w:color w:val="000000"/>
                <w:sz w:val="18"/>
                <w:szCs w:val="18"/>
                <w:lang w:eastAsia="en-GB"/>
              </w:rPr>
              <w:t>Location</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05A809" w14:textId="3FB0541E" w:rsidR="00292593" w:rsidRPr="005B3F29" w:rsidRDefault="00D34E84"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Support Centre</w:t>
            </w:r>
          </w:p>
        </w:tc>
      </w:tr>
    </w:tbl>
    <w:p w14:paraId="7CFCC7C7" w14:textId="77777777" w:rsidR="00384DEF" w:rsidRDefault="00384DEF" w:rsidP="7F32BDAE">
      <w:pPr>
        <w:spacing w:after="0" w:line="240" w:lineRule="auto"/>
        <w:rPr>
          <w:rFonts w:eastAsia="Times New Roman"/>
          <w:color w:val="000000" w:themeColor="text1"/>
          <w:sz w:val="24"/>
          <w:szCs w:val="24"/>
          <w:lang w:eastAsia="en-GB"/>
        </w:rPr>
      </w:pPr>
    </w:p>
    <w:p w14:paraId="5A39BBE3" w14:textId="01498841" w:rsidR="005B3F29" w:rsidRPr="005B3F29" w:rsidRDefault="3D56D331" w:rsidP="7F32BDAE">
      <w:pPr>
        <w:spacing w:after="0" w:line="240" w:lineRule="auto"/>
        <w:rPr>
          <w:rFonts w:eastAsia="Times New Roman"/>
          <w:sz w:val="24"/>
          <w:szCs w:val="24"/>
          <w:lang w:eastAsia="en-GB"/>
        </w:rPr>
      </w:pPr>
      <w:r w:rsidRPr="7F32BDAE">
        <w:rPr>
          <w:rFonts w:eastAsia="Times New Roman"/>
          <w:color w:val="000000" w:themeColor="text1"/>
          <w:sz w:val="24"/>
          <w:szCs w:val="24"/>
          <w:lang w:eastAsia="en-GB"/>
        </w:rPr>
        <w:t>Job Purpose - Overview</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5B3F29" w14:paraId="33BD85D7" w14:textId="77777777" w:rsidTr="2AACD366">
        <w:trPr>
          <w:trHeight w:val="444"/>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30126B4F" w14:textId="39D47E3B" w:rsidR="005B3F29" w:rsidRPr="00FF57EC" w:rsidRDefault="00FF57EC" w:rsidP="0E6FED8F">
            <w:pPr>
              <w:spacing w:after="0" w:line="240" w:lineRule="auto"/>
              <w:rPr>
                <w:rFonts w:eastAsia="Times New Roman"/>
                <w:sz w:val="16"/>
                <w:szCs w:val="16"/>
                <w:lang w:eastAsia="en-GB"/>
              </w:rPr>
            </w:pPr>
            <w:r w:rsidRPr="59F785E5">
              <w:rPr>
                <w:rFonts w:eastAsia="Times New Roman"/>
                <w:i/>
                <w:iCs/>
                <w:sz w:val="16"/>
                <w:szCs w:val="16"/>
                <w:lang w:eastAsia="en-GB"/>
              </w:rPr>
              <w:t xml:space="preserve">Provide </w:t>
            </w:r>
            <w:r w:rsidRPr="59F785E5">
              <w:rPr>
                <w:rFonts w:eastAsia="Times New Roman"/>
                <w:i/>
                <w:iCs/>
                <w:sz w:val="16"/>
                <w:szCs w:val="16"/>
                <w:lang w:val="en-US" w:eastAsia="en-GB"/>
              </w:rPr>
              <w:t>a brief, four-sentence description of the role, what success in the position looks like, and how it fits into the company or organization overall.</w:t>
            </w:r>
            <w:r w:rsidRPr="59F785E5">
              <w:rPr>
                <w:rFonts w:eastAsia="Times New Roman"/>
                <w:i/>
                <w:iCs/>
                <w:sz w:val="16"/>
                <w:szCs w:val="16"/>
                <w:lang w:eastAsia="en-GB"/>
              </w:rPr>
              <w:t> Consider</w:t>
            </w:r>
            <w:r w:rsidR="2E65D68D" w:rsidRPr="59F785E5">
              <w:rPr>
                <w:rFonts w:eastAsia="Times New Roman"/>
                <w:i/>
                <w:iCs/>
                <w:sz w:val="16"/>
                <w:szCs w:val="16"/>
                <w:lang w:eastAsia="en-GB"/>
              </w:rPr>
              <w:t xml:space="preserve"> </w:t>
            </w:r>
            <w:r w:rsidRPr="59F785E5">
              <w:rPr>
                <w:rFonts w:eastAsia="Times New Roman"/>
                <w:i/>
                <w:iCs/>
                <w:sz w:val="16"/>
                <w:szCs w:val="16"/>
                <w:lang w:eastAsia="en-GB"/>
              </w:rPr>
              <w:t>overall delivery, risk, decision making authority.</w:t>
            </w:r>
            <w:r w:rsidRPr="59F785E5">
              <w:rPr>
                <w:rFonts w:eastAsia="Times New Roman"/>
                <w:sz w:val="24"/>
                <w:szCs w:val="24"/>
                <w:lang w:eastAsia="en-GB"/>
              </w:rPr>
              <w:t xml:space="preserve"> </w:t>
            </w:r>
          </w:p>
        </w:tc>
      </w:tr>
      <w:tr w:rsidR="005B3F29" w:rsidRPr="005B3F29" w14:paraId="7D66D7A7" w14:textId="77777777" w:rsidTr="2AACD366">
        <w:trPr>
          <w:trHeight w:val="14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D33FA2" w14:textId="77777777" w:rsidR="00D34E84" w:rsidRPr="00F338B9" w:rsidRDefault="00D34E84" w:rsidP="00965E6F">
            <w:pPr>
              <w:spacing w:before="60" w:after="0" w:line="240" w:lineRule="auto"/>
              <w:jc w:val="both"/>
              <w:rPr>
                <w:rFonts w:eastAsia="Times New Roman" w:cstheme="minorHAnsi"/>
                <w:i/>
                <w:iCs/>
                <w:color w:val="000000"/>
                <w:sz w:val="18"/>
                <w:szCs w:val="18"/>
                <w:lang w:eastAsia="en-GB"/>
              </w:rPr>
            </w:pPr>
          </w:p>
          <w:p w14:paraId="00480591" w14:textId="77777777" w:rsidR="00853C2D" w:rsidRPr="00853C2D" w:rsidRDefault="00853C2D" w:rsidP="00853C2D">
            <w:pPr>
              <w:spacing w:after="0" w:line="240" w:lineRule="auto"/>
              <w:jc w:val="both"/>
              <w:rPr>
                <w:sz w:val="18"/>
                <w:szCs w:val="18"/>
              </w:rPr>
            </w:pPr>
            <w:r w:rsidRPr="00853C2D">
              <w:rPr>
                <w:sz w:val="18"/>
                <w:szCs w:val="18"/>
              </w:rPr>
              <w:t>Provide commercially focused financial analysis and insight to support category performance, profitability and decision-making. Explain the key drivers of sales, margin and stock performance, support robust forecasting and evaluate commercial initiatives. Work closely with Commercial, Marketing and Finance teams to improve the quality of decisions and business performance. Success requires accurate analysis, commercial curiosity, clear communication and ownership of work from request through to conclusion.</w:t>
            </w:r>
          </w:p>
          <w:p w14:paraId="2E87377E" w14:textId="4DCB033C" w:rsidR="00F338B9" w:rsidRPr="0027277D" w:rsidRDefault="00F338B9" w:rsidP="0027277D">
            <w:pPr>
              <w:spacing w:after="0" w:line="240" w:lineRule="auto"/>
              <w:jc w:val="both"/>
              <w:rPr>
                <w:sz w:val="18"/>
                <w:szCs w:val="18"/>
              </w:rPr>
            </w:pPr>
          </w:p>
        </w:tc>
      </w:tr>
    </w:tbl>
    <w:p w14:paraId="41C8F396" w14:textId="29624CCF" w:rsidR="005B3F29" w:rsidRPr="005B3F29" w:rsidRDefault="42C2E508" w:rsidP="7F32BDAE">
      <w:pPr>
        <w:spacing w:after="0" w:line="240" w:lineRule="auto"/>
        <w:rPr>
          <w:rFonts w:eastAsia="Times New Roman"/>
          <w:sz w:val="24"/>
          <w:szCs w:val="24"/>
          <w:lang w:eastAsia="en-GB"/>
        </w:rPr>
      </w:pPr>
      <w:r w:rsidRPr="7F32BDAE">
        <w:rPr>
          <w:rFonts w:eastAsia="Times New Roman"/>
          <w:color w:val="000000" w:themeColor="text1"/>
          <w:sz w:val="24"/>
          <w:szCs w:val="24"/>
          <w:lang w:eastAsia="en-GB"/>
        </w:rPr>
        <w:t>Key Accountabilities</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D93C7B" w14:paraId="66BE8D38" w14:textId="77777777" w:rsidTr="5F89532A">
        <w:trPr>
          <w:trHeight w:val="92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2AF5B31E" w14:textId="60DF083A" w:rsidR="005B3F29" w:rsidRPr="00D93C7B" w:rsidRDefault="001650A3" w:rsidP="14684399">
            <w:pPr>
              <w:spacing w:after="0" w:line="240" w:lineRule="auto"/>
              <w:rPr>
                <w:rFonts w:eastAsia="Times New Roman"/>
                <w:i/>
                <w:iCs/>
                <w:sz w:val="16"/>
                <w:szCs w:val="16"/>
                <w:lang w:eastAsia="en-GB"/>
              </w:rPr>
            </w:pPr>
            <w:r w:rsidRPr="14684399">
              <w:rPr>
                <w:rFonts w:eastAsia="Times New Roman"/>
                <w:i/>
                <w:iCs/>
                <w:sz w:val="16"/>
                <w:szCs w:val="16"/>
                <w:lang w:eastAsia="en-GB"/>
              </w:rPr>
              <w:t>Outline the types of accountabilities that are attributable to the role. Provide a</w:t>
            </w:r>
            <w:r w:rsidR="2B09A9E4" w:rsidRPr="14684399">
              <w:rPr>
                <w:rFonts w:eastAsia="Times New Roman"/>
                <w:i/>
                <w:iCs/>
                <w:sz w:val="16"/>
                <w:szCs w:val="16"/>
                <w:lang w:eastAsia="en-GB"/>
              </w:rPr>
              <w:t xml:space="preserve"> concise</w:t>
            </w:r>
            <w:r w:rsidRPr="14684399">
              <w:rPr>
                <w:rFonts w:eastAsia="Times New Roman"/>
                <w:i/>
                <w:iCs/>
                <w:sz w:val="16"/>
                <w:szCs w:val="16"/>
                <w:lang w:eastAsia="en-GB"/>
              </w:rPr>
              <w:t xml:space="preserve"> bullet point list of the responsibilities and duties of this job</w:t>
            </w:r>
            <w:r w:rsidR="5FC7E7BA" w:rsidRPr="14684399">
              <w:rPr>
                <w:rFonts w:eastAsia="Times New Roman"/>
                <w:i/>
                <w:iCs/>
                <w:sz w:val="16"/>
                <w:szCs w:val="16"/>
                <w:lang w:eastAsia="en-GB"/>
              </w:rPr>
              <w:t xml:space="preserve"> (no more than 8).</w:t>
            </w:r>
            <w:r w:rsidRPr="14684399">
              <w:rPr>
                <w:rFonts w:eastAsia="Times New Roman"/>
                <w:i/>
                <w:iCs/>
                <w:sz w:val="16"/>
                <w:szCs w:val="16"/>
                <w:lang w:eastAsia="en-GB"/>
              </w:rPr>
              <w:t> List the essential duties required to carry out this job and in order of importance. Use complete sentences. Start sentences with verbs. Use the present tense. Use gender neutral language</w:t>
            </w:r>
          </w:p>
        </w:tc>
      </w:tr>
      <w:tr w:rsidR="005B3F29" w:rsidRPr="005B3F29" w14:paraId="7F7C34C7" w14:textId="77777777" w:rsidTr="5F89532A">
        <w:trPr>
          <w:trHeight w:val="15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9DEAEE" w14:textId="1D8BF1D7" w:rsidR="005B3F29" w:rsidRPr="00F338B9" w:rsidRDefault="005B3F29" w:rsidP="005B3F29">
            <w:pPr>
              <w:spacing w:after="0" w:line="240" w:lineRule="auto"/>
              <w:rPr>
                <w:rFonts w:eastAsia="Times New Roman" w:cstheme="minorHAnsi"/>
                <w:sz w:val="18"/>
                <w:szCs w:val="18"/>
                <w:lang w:eastAsia="en-GB"/>
              </w:rPr>
            </w:pPr>
          </w:p>
          <w:p w14:paraId="706AA30E" w14:textId="23E60480" w:rsidR="004F7C04" w:rsidRPr="00F338B9" w:rsidRDefault="00EF21A1" w:rsidP="004F7C04">
            <w:pPr>
              <w:pStyle w:val="ListParagraph"/>
              <w:numPr>
                <w:ilvl w:val="0"/>
                <w:numId w:val="8"/>
              </w:numPr>
              <w:spacing w:after="0" w:line="276" w:lineRule="auto"/>
              <w:jc w:val="both"/>
              <w:rPr>
                <w:b/>
                <w:i/>
                <w:sz w:val="18"/>
                <w:szCs w:val="18"/>
              </w:rPr>
            </w:pPr>
            <w:r>
              <w:rPr>
                <w:b/>
                <w:i/>
                <w:sz w:val="18"/>
                <w:szCs w:val="18"/>
              </w:rPr>
              <w:t xml:space="preserve">Performance Reporting &amp; </w:t>
            </w:r>
            <w:r w:rsidR="008C6577">
              <w:rPr>
                <w:b/>
                <w:i/>
                <w:sz w:val="18"/>
                <w:szCs w:val="18"/>
              </w:rPr>
              <w:t xml:space="preserve">Commercial </w:t>
            </w:r>
            <w:r>
              <w:rPr>
                <w:b/>
                <w:i/>
                <w:sz w:val="18"/>
                <w:szCs w:val="18"/>
              </w:rPr>
              <w:t>Insight</w:t>
            </w:r>
          </w:p>
          <w:p w14:paraId="1B24638E" w14:textId="0149A9C4" w:rsidR="00B237FD" w:rsidRPr="00B237FD" w:rsidRDefault="00B237FD" w:rsidP="00B237FD">
            <w:pPr>
              <w:jc w:val="both"/>
              <w:rPr>
                <w:rFonts w:ascii="Calibri" w:hAnsi="Calibri" w:cs="Calibri"/>
                <w:color w:val="000000"/>
                <w:sz w:val="18"/>
                <w:szCs w:val="18"/>
                <w:shd w:val="clear" w:color="auto" w:fill="FFFFFF"/>
              </w:rPr>
            </w:pPr>
            <w:r w:rsidRPr="00B237FD">
              <w:rPr>
                <w:rFonts w:ascii="Calibri" w:hAnsi="Calibri" w:cs="Calibri"/>
                <w:color w:val="000000"/>
                <w:sz w:val="18"/>
                <w:szCs w:val="18"/>
                <w:shd w:val="clear" w:color="auto" w:fill="FFFFFF"/>
              </w:rPr>
              <w:t>Produce accurate, timely and relevant reporting across sales, margin, stock and category performance. Investigate material movements, quantify the principal drivers and explain what happened, why it happened and why it matters. Highlight risks, opportunities and areas requiring further investigation or action.</w:t>
            </w:r>
            <w:r w:rsidR="00496100">
              <w:rPr>
                <w:rFonts w:ascii="Calibri" w:hAnsi="Calibri" w:cs="Calibri"/>
                <w:color w:val="000000"/>
                <w:sz w:val="18"/>
                <w:szCs w:val="18"/>
                <w:shd w:val="clear" w:color="auto" w:fill="FFFFFF"/>
              </w:rPr>
              <w:t xml:space="preserve"> </w:t>
            </w:r>
            <w:r w:rsidR="00496100" w:rsidRPr="00496100">
              <w:rPr>
                <w:rFonts w:ascii="Calibri" w:hAnsi="Calibri" w:cs="Calibri"/>
                <w:color w:val="000000"/>
                <w:sz w:val="18"/>
                <w:szCs w:val="18"/>
                <w:shd w:val="clear" w:color="auto" w:fill="FFFFFF"/>
              </w:rPr>
              <w:t>Analyse category performance and profitability</w:t>
            </w:r>
            <w:r w:rsidR="00496100">
              <w:rPr>
                <w:rFonts w:ascii="Calibri" w:hAnsi="Calibri" w:cs="Calibri"/>
                <w:color w:val="000000"/>
                <w:sz w:val="18"/>
                <w:szCs w:val="18"/>
                <w:shd w:val="clear" w:color="auto" w:fill="FFFFFF"/>
              </w:rPr>
              <w:t>, c</w:t>
            </w:r>
            <w:r w:rsidR="00496100" w:rsidRPr="00496100">
              <w:rPr>
                <w:rFonts w:ascii="Calibri" w:hAnsi="Calibri" w:cs="Calibri"/>
                <w:color w:val="000000"/>
                <w:sz w:val="18"/>
                <w:szCs w:val="18"/>
                <w:shd w:val="clear" w:color="auto" w:fill="FFFFFF"/>
              </w:rPr>
              <w:t>onnect financial outcomes to commercial activity and customer behaviour, identifying opportunities to improve sales, margin and stock productivity.</w:t>
            </w:r>
          </w:p>
          <w:p w14:paraId="445BA6AB" w14:textId="4924E338" w:rsidR="004F7C04" w:rsidRPr="00F338B9" w:rsidRDefault="00BA7804" w:rsidP="004F7C04">
            <w:pPr>
              <w:pStyle w:val="ListParagraph"/>
              <w:numPr>
                <w:ilvl w:val="0"/>
                <w:numId w:val="8"/>
              </w:numPr>
              <w:spacing w:after="0" w:line="276" w:lineRule="auto"/>
              <w:jc w:val="both"/>
              <w:rPr>
                <w:b/>
                <w:i/>
                <w:sz w:val="18"/>
                <w:szCs w:val="18"/>
              </w:rPr>
            </w:pPr>
            <w:r>
              <w:rPr>
                <w:b/>
                <w:i/>
                <w:sz w:val="18"/>
                <w:szCs w:val="18"/>
              </w:rPr>
              <w:t>Budgeting &amp; Forecasting</w:t>
            </w:r>
          </w:p>
          <w:p w14:paraId="5C99AD5C" w14:textId="77777777" w:rsidR="000251B3" w:rsidRPr="000251B3" w:rsidRDefault="000251B3" w:rsidP="000251B3">
            <w:pPr>
              <w:jc w:val="both"/>
              <w:rPr>
                <w:rFonts w:ascii="Calibri" w:hAnsi="Calibri" w:cs="Calibri"/>
                <w:color w:val="000000"/>
                <w:sz w:val="18"/>
                <w:szCs w:val="18"/>
                <w:shd w:val="clear" w:color="auto" w:fill="FFFFFF"/>
              </w:rPr>
            </w:pPr>
            <w:r w:rsidRPr="000251B3">
              <w:rPr>
                <w:rFonts w:ascii="Calibri" w:hAnsi="Calibri" w:cs="Calibri"/>
                <w:color w:val="000000"/>
                <w:sz w:val="18"/>
                <w:szCs w:val="18"/>
                <w:shd w:val="clear" w:color="auto" w:fill="FFFFFF"/>
              </w:rPr>
              <w:t>Support the preparation of budgets, forecasts and trading outlooks by working with Commercial and Marketing teams to capture and challenge assumptions. Quantify key risks and opportunities, understand the operational and commercial drivers behind submissions and help improve the accuracy and efficiency of planning processes.</w:t>
            </w:r>
          </w:p>
          <w:p w14:paraId="5701F580" w14:textId="5F443D32" w:rsidR="00CF0270" w:rsidRPr="00CF0270" w:rsidRDefault="00CA634B" w:rsidP="00CF0270">
            <w:pPr>
              <w:pStyle w:val="ListParagraph"/>
              <w:numPr>
                <w:ilvl w:val="0"/>
                <w:numId w:val="8"/>
              </w:numPr>
              <w:spacing w:after="0" w:line="276" w:lineRule="auto"/>
              <w:jc w:val="both"/>
              <w:rPr>
                <w:b/>
                <w:i/>
              </w:rPr>
            </w:pPr>
            <w:r>
              <w:rPr>
                <w:b/>
                <w:i/>
                <w:sz w:val="18"/>
                <w:szCs w:val="18"/>
              </w:rPr>
              <w:t>Commercial decisions, trials and initiatives</w:t>
            </w:r>
          </w:p>
          <w:p w14:paraId="5AC69A10" w14:textId="2FD64EC2" w:rsidR="00DF7D8A" w:rsidRPr="00DF7D8A" w:rsidRDefault="00DF7D8A" w:rsidP="00DF7D8A">
            <w:pPr>
              <w:jc w:val="both"/>
              <w:rPr>
                <w:rFonts w:ascii="Calibri" w:hAnsi="Calibri" w:cs="Calibri"/>
                <w:color w:val="000000"/>
                <w:sz w:val="18"/>
                <w:szCs w:val="18"/>
                <w:shd w:val="clear" w:color="auto" w:fill="FFFFFF"/>
              </w:rPr>
            </w:pPr>
            <w:r w:rsidRPr="00DF7D8A">
              <w:rPr>
                <w:rFonts w:ascii="Calibri" w:hAnsi="Calibri" w:cs="Calibri"/>
                <w:color w:val="000000"/>
                <w:sz w:val="18"/>
                <w:szCs w:val="18"/>
                <w:shd w:val="clear" w:color="auto" w:fill="FFFFFF"/>
              </w:rPr>
              <w:t>Provide clear financial analysis to support commercial decisions, trials and initiatives. Clarify the underlying business question, establish appropriate measures and comparison points, evaluate the relevant sales, margin, stock and cost impacts and communicate what the evidence indicates. Present clear conclusions, limitations and recommended next steps</w:t>
            </w:r>
            <w:r w:rsidR="00823A75">
              <w:rPr>
                <w:rFonts w:ascii="Calibri" w:hAnsi="Calibri" w:cs="Calibri"/>
                <w:color w:val="000000"/>
                <w:sz w:val="18"/>
                <w:szCs w:val="18"/>
                <w:shd w:val="clear" w:color="auto" w:fill="FFFFFF"/>
              </w:rPr>
              <w:t>.</w:t>
            </w:r>
          </w:p>
          <w:p w14:paraId="120CE1A9" w14:textId="77777777" w:rsidR="00CA634B" w:rsidRPr="00CF0270" w:rsidRDefault="00CA634B" w:rsidP="00CA634B">
            <w:pPr>
              <w:pStyle w:val="ListParagraph"/>
              <w:numPr>
                <w:ilvl w:val="0"/>
                <w:numId w:val="8"/>
              </w:numPr>
              <w:spacing w:after="0" w:line="276" w:lineRule="auto"/>
              <w:jc w:val="both"/>
              <w:rPr>
                <w:b/>
                <w:i/>
              </w:rPr>
            </w:pPr>
            <w:r w:rsidRPr="00890605">
              <w:rPr>
                <w:b/>
                <w:i/>
                <w:sz w:val="18"/>
                <w:szCs w:val="18"/>
              </w:rPr>
              <w:t>Business partnering</w:t>
            </w:r>
            <w:r w:rsidRPr="00CF0270">
              <w:rPr>
                <w:b/>
                <w:i/>
              </w:rPr>
              <w:t xml:space="preserve"> </w:t>
            </w:r>
          </w:p>
          <w:p w14:paraId="46EB0360" w14:textId="1DB0AFBD" w:rsidR="00823A75" w:rsidRPr="00823A75" w:rsidRDefault="00823A75" w:rsidP="00823A75">
            <w:pPr>
              <w:jc w:val="both"/>
              <w:rPr>
                <w:rFonts w:ascii="Calibri" w:hAnsi="Calibri" w:cs="Calibri"/>
                <w:color w:val="000000"/>
                <w:sz w:val="18"/>
                <w:szCs w:val="18"/>
                <w:shd w:val="clear" w:color="auto" w:fill="FFFFFF"/>
              </w:rPr>
            </w:pPr>
            <w:r w:rsidRPr="00823A75">
              <w:rPr>
                <w:rFonts w:ascii="Calibri" w:hAnsi="Calibri" w:cs="Calibri"/>
                <w:color w:val="000000"/>
                <w:sz w:val="18"/>
                <w:szCs w:val="18"/>
                <w:shd w:val="clear" w:color="auto" w:fill="FFFFFF"/>
              </w:rPr>
              <w:t>Build effective relationships across Commercial, Marketing and Finance to understand priorities and strengthen decision-making. Prepare for stakeholder discussions, provide clear insight, challenge assumptions constructively and ensure agreed actions are followed through. Develop sufficient commercial context to explain performance</w:t>
            </w:r>
            <w:r>
              <w:rPr>
                <w:rFonts w:ascii="Calibri" w:hAnsi="Calibri" w:cs="Calibri"/>
                <w:color w:val="000000"/>
                <w:sz w:val="18"/>
                <w:szCs w:val="18"/>
                <w:shd w:val="clear" w:color="auto" w:fill="FFFFFF"/>
              </w:rPr>
              <w:t>.</w:t>
            </w:r>
          </w:p>
          <w:p w14:paraId="529F0BF5" w14:textId="566534D4" w:rsidR="00CA634B" w:rsidRPr="00CF0270" w:rsidRDefault="00823A75" w:rsidP="00CA634B">
            <w:pPr>
              <w:pStyle w:val="ListParagraph"/>
              <w:numPr>
                <w:ilvl w:val="0"/>
                <w:numId w:val="8"/>
              </w:numPr>
              <w:spacing w:after="0" w:line="276" w:lineRule="auto"/>
              <w:jc w:val="both"/>
              <w:rPr>
                <w:b/>
                <w:i/>
              </w:rPr>
            </w:pPr>
            <w:r>
              <w:rPr>
                <w:b/>
                <w:i/>
                <w:sz w:val="18"/>
                <w:szCs w:val="18"/>
              </w:rPr>
              <w:t>Reporting Tools and Data Ownership</w:t>
            </w:r>
          </w:p>
          <w:p w14:paraId="62257CB6" w14:textId="77777777" w:rsidR="00FC4A4C" w:rsidRPr="00FC4A4C" w:rsidRDefault="00FC4A4C" w:rsidP="00FC4A4C">
            <w:pPr>
              <w:jc w:val="both"/>
              <w:rPr>
                <w:rFonts w:ascii="Calibri" w:hAnsi="Calibri" w:cs="Calibri"/>
                <w:color w:val="000000"/>
                <w:sz w:val="18"/>
                <w:szCs w:val="18"/>
                <w:shd w:val="clear" w:color="auto" w:fill="FFFFFF"/>
              </w:rPr>
            </w:pPr>
            <w:r w:rsidRPr="00FC4A4C">
              <w:rPr>
                <w:rFonts w:ascii="Calibri" w:hAnsi="Calibri" w:cs="Calibri"/>
                <w:color w:val="000000"/>
                <w:sz w:val="18"/>
                <w:szCs w:val="18"/>
                <w:shd w:val="clear" w:color="auto" w:fill="FFFFFF"/>
              </w:rPr>
              <w:t>Take day-to-day ownership of assigned reporting and planning tools, including Power BI and Anaplan. Maintain the accuracy, integrity and relevance of reports, dashboards, models and inputs. Investigate routine data or process issues, coordinate improvements with Data, IT and Finance teams and support users in understanding outputs. Act as the first point of contact for routine queries and contribute to future reporting and planning solutions.</w:t>
            </w:r>
          </w:p>
          <w:p w14:paraId="360D7135" w14:textId="6A2FAC47" w:rsidR="00CA634B" w:rsidRPr="00CF0270" w:rsidRDefault="004E325D" w:rsidP="00CA634B">
            <w:pPr>
              <w:pStyle w:val="ListParagraph"/>
              <w:numPr>
                <w:ilvl w:val="0"/>
                <w:numId w:val="8"/>
              </w:numPr>
              <w:spacing w:after="0" w:line="276" w:lineRule="auto"/>
              <w:jc w:val="both"/>
              <w:rPr>
                <w:b/>
                <w:i/>
              </w:rPr>
            </w:pPr>
            <w:r>
              <w:rPr>
                <w:b/>
                <w:i/>
                <w:sz w:val="18"/>
                <w:szCs w:val="18"/>
              </w:rPr>
              <w:t xml:space="preserve">Ownership, Quality &amp; </w:t>
            </w:r>
            <w:r w:rsidR="003E69AE">
              <w:rPr>
                <w:b/>
                <w:i/>
                <w:sz w:val="18"/>
                <w:szCs w:val="18"/>
              </w:rPr>
              <w:t>Continuous</w:t>
            </w:r>
            <w:r>
              <w:rPr>
                <w:b/>
                <w:i/>
                <w:sz w:val="18"/>
                <w:szCs w:val="18"/>
              </w:rPr>
              <w:t xml:space="preserve"> Improvement</w:t>
            </w:r>
          </w:p>
          <w:p w14:paraId="72A3D3EC" w14:textId="417D811B" w:rsidR="00CA634B" w:rsidRPr="004E325D" w:rsidRDefault="004E325D" w:rsidP="00CA634B">
            <w:pPr>
              <w:jc w:val="both"/>
              <w:rPr>
                <w:rStyle w:val="eop"/>
                <w:rFonts w:ascii="Calibri" w:hAnsi="Calibri" w:cs="Calibri"/>
                <w:color w:val="000000"/>
                <w:sz w:val="18"/>
                <w:szCs w:val="18"/>
                <w:shd w:val="clear" w:color="auto" w:fill="FFFFFF"/>
              </w:rPr>
            </w:pPr>
            <w:r w:rsidRPr="004E325D">
              <w:rPr>
                <w:rFonts w:ascii="Calibri" w:hAnsi="Calibri" w:cs="Calibri"/>
                <w:color w:val="000000"/>
                <w:sz w:val="18"/>
                <w:szCs w:val="18"/>
                <w:shd w:val="clear" w:color="auto" w:fill="FFFFFF"/>
              </w:rPr>
              <w:t>Take ownership of assigned work, manage priorities effectively and communicate progress or risks early. Maintain clear supporting calculations and complete appropriate checks to ensure outputs are accurate, consistent and commercially reasonable. Investigate issues before escalating, bringing a proposed solution when support is required. Develop sufficient knowledge of recurring responsibilities to work independently and continuously improve or automate reporting and processes.</w:t>
            </w:r>
          </w:p>
        </w:tc>
      </w:tr>
      <w:tr w:rsidR="00D93C7B" w:rsidRPr="00D93C7B" w14:paraId="78C68725" w14:textId="77777777" w:rsidTr="5F89532A">
        <w:trPr>
          <w:trHeight w:val="397"/>
        </w:trPr>
        <w:tc>
          <w:tcPr>
            <w:tcW w:w="0" w:type="auto"/>
            <w:tcBorders>
              <w:bottom w:val="single" w:sz="4" w:space="0" w:color="000000" w:themeColor="text1"/>
            </w:tcBorders>
            <w:tcMar>
              <w:top w:w="0" w:type="dxa"/>
              <w:left w:w="108" w:type="dxa"/>
              <w:bottom w:w="0" w:type="dxa"/>
              <w:right w:w="108" w:type="dxa"/>
            </w:tcMar>
            <w:vAlign w:val="center"/>
            <w:hideMark/>
          </w:tcPr>
          <w:p w14:paraId="77577928" w14:textId="77777777" w:rsidR="00611C10" w:rsidRDefault="00611C10" w:rsidP="008715BA">
            <w:pPr>
              <w:spacing w:after="0" w:line="240" w:lineRule="auto"/>
              <w:ind w:hanging="116"/>
              <w:rPr>
                <w:rFonts w:eastAsia="Times New Roman"/>
                <w:color w:val="000000" w:themeColor="text1"/>
                <w:sz w:val="24"/>
                <w:szCs w:val="24"/>
                <w:lang w:eastAsia="en-GB"/>
              </w:rPr>
            </w:pPr>
          </w:p>
          <w:p w14:paraId="4F7BDF6D" w14:textId="77777777" w:rsidR="00611C10" w:rsidRDefault="00611C10" w:rsidP="008715BA">
            <w:pPr>
              <w:spacing w:after="0" w:line="240" w:lineRule="auto"/>
              <w:ind w:hanging="116"/>
              <w:rPr>
                <w:rFonts w:eastAsia="Times New Roman"/>
                <w:color w:val="000000" w:themeColor="text1"/>
                <w:sz w:val="24"/>
                <w:szCs w:val="24"/>
                <w:lang w:eastAsia="en-GB"/>
              </w:rPr>
            </w:pPr>
          </w:p>
          <w:p w14:paraId="07153EAC" w14:textId="77777777" w:rsidR="00611C10" w:rsidRDefault="00611C10" w:rsidP="008715BA">
            <w:pPr>
              <w:spacing w:after="0" w:line="240" w:lineRule="auto"/>
              <w:ind w:hanging="116"/>
              <w:rPr>
                <w:rFonts w:eastAsia="Times New Roman"/>
                <w:color w:val="000000" w:themeColor="text1"/>
                <w:sz w:val="24"/>
                <w:szCs w:val="24"/>
                <w:lang w:eastAsia="en-GB"/>
              </w:rPr>
            </w:pPr>
          </w:p>
          <w:p w14:paraId="62BB1982" w14:textId="77777777" w:rsidR="00611C10" w:rsidRDefault="00611C10" w:rsidP="008715BA">
            <w:pPr>
              <w:spacing w:after="0" w:line="240" w:lineRule="auto"/>
              <w:ind w:hanging="116"/>
              <w:rPr>
                <w:rFonts w:eastAsia="Times New Roman"/>
                <w:color w:val="000000" w:themeColor="text1"/>
                <w:sz w:val="24"/>
                <w:szCs w:val="24"/>
                <w:lang w:eastAsia="en-GB"/>
              </w:rPr>
            </w:pPr>
          </w:p>
          <w:p w14:paraId="10DBD36F" w14:textId="77777777" w:rsidR="00611C10" w:rsidRDefault="00611C10" w:rsidP="008715BA">
            <w:pPr>
              <w:spacing w:after="0" w:line="240" w:lineRule="auto"/>
              <w:ind w:hanging="116"/>
              <w:rPr>
                <w:rFonts w:eastAsia="Times New Roman"/>
                <w:color w:val="000000" w:themeColor="text1"/>
                <w:sz w:val="24"/>
                <w:szCs w:val="24"/>
                <w:lang w:eastAsia="en-GB"/>
              </w:rPr>
            </w:pPr>
          </w:p>
          <w:p w14:paraId="47B3A966" w14:textId="77777777" w:rsidR="00611C10" w:rsidRDefault="00611C10" w:rsidP="008715BA">
            <w:pPr>
              <w:spacing w:after="0" w:line="240" w:lineRule="auto"/>
              <w:ind w:hanging="116"/>
              <w:rPr>
                <w:rFonts w:eastAsia="Times New Roman"/>
                <w:color w:val="000000" w:themeColor="text1"/>
                <w:sz w:val="24"/>
                <w:szCs w:val="24"/>
                <w:lang w:eastAsia="en-GB"/>
              </w:rPr>
            </w:pPr>
          </w:p>
          <w:p w14:paraId="3935403F" w14:textId="5C4B16B9" w:rsidR="00D93C7B" w:rsidRPr="00D93C7B" w:rsidRDefault="00D93C7B" w:rsidP="008715BA">
            <w:pPr>
              <w:spacing w:after="0" w:line="240" w:lineRule="auto"/>
              <w:ind w:hanging="116"/>
              <w:rPr>
                <w:rFonts w:eastAsia="Times New Roman"/>
                <w:color w:val="000000"/>
                <w:sz w:val="24"/>
                <w:szCs w:val="24"/>
                <w:lang w:eastAsia="en-GB"/>
              </w:rPr>
            </w:pPr>
            <w:r w:rsidRPr="0E6FED8F">
              <w:rPr>
                <w:rFonts w:eastAsia="Times New Roman"/>
                <w:color w:val="000000" w:themeColor="text1"/>
                <w:sz w:val="24"/>
                <w:szCs w:val="24"/>
                <w:lang w:eastAsia="en-GB"/>
              </w:rPr>
              <w:t>Stakeholder Relationships</w:t>
            </w:r>
          </w:p>
        </w:tc>
      </w:tr>
      <w:tr w:rsidR="00D93C7B" w:rsidRPr="005B3F29" w14:paraId="48522DCC" w14:textId="77777777" w:rsidTr="5F89532A">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57647E0E" w14:textId="77777777" w:rsidR="00D93C7B" w:rsidRPr="005B3F29" w:rsidRDefault="00D93C7B" w:rsidP="005E7A83">
            <w:pPr>
              <w:spacing w:after="0" w:line="240" w:lineRule="auto"/>
              <w:rPr>
                <w:rFonts w:eastAsia="Times New Roman" w:cstheme="minorHAnsi"/>
                <w:sz w:val="24"/>
                <w:szCs w:val="24"/>
                <w:lang w:eastAsia="en-GB"/>
              </w:rPr>
            </w:pPr>
            <w:r w:rsidRPr="000C6582">
              <w:rPr>
                <w:rFonts w:eastAsia="Times New Roman" w:cstheme="minorHAnsi"/>
                <w:i/>
                <w:iCs/>
                <w:sz w:val="16"/>
                <w:szCs w:val="16"/>
                <w:lang w:eastAsia="en-GB"/>
              </w:rPr>
              <w:lastRenderedPageBreak/>
              <w:t>Outline who key stakeholders are, whether internal and / or external, whether interfaces are transactional or how much relationship management is needed. Level of influencing/gravitas.</w:t>
            </w:r>
          </w:p>
        </w:tc>
      </w:tr>
      <w:tr w:rsidR="00D93C7B" w:rsidRPr="008B4625" w14:paraId="066E0C03" w14:textId="77777777" w:rsidTr="5F89532A">
        <w:trPr>
          <w:trHeight w:val="130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1871B" w14:textId="2B782C99" w:rsidR="00D93C7B" w:rsidRPr="00F338B9" w:rsidRDefault="00D93C7B" w:rsidP="005E7A83">
            <w:pPr>
              <w:spacing w:after="0" w:line="240" w:lineRule="auto"/>
              <w:rPr>
                <w:rFonts w:eastAsia="Times New Roman" w:cstheme="minorHAnsi"/>
                <w:sz w:val="18"/>
                <w:szCs w:val="18"/>
                <w:lang w:eastAsia="en-GB"/>
              </w:rPr>
            </w:pPr>
          </w:p>
          <w:p w14:paraId="2A564FCB" w14:textId="47A8C3ED" w:rsidR="006F6906" w:rsidRPr="006F6906" w:rsidRDefault="006F6906" w:rsidP="006F6906">
            <w:pPr>
              <w:pStyle w:val="ListParagraph"/>
              <w:numPr>
                <w:ilvl w:val="0"/>
                <w:numId w:val="1"/>
              </w:numPr>
              <w:spacing w:before="60" w:line="240" w:lineRule="auto"/>
              <w:ind w:left="360"/>
              <w:jc w:val="both"/>
              <w:textAlignment w:val="baseline"/>
              <w:rPr>
                <w:sz w:val="18"/>
                <w:szCs w:val="18"/>
              </w:rPr>
            </w:pPr>
            <w:r>
              <w:rPr>
                <w:sz w:val="18"/>
                <w:szCs w:val="18"/>
              </w:rPr>
              <w:t>K</w:t>
            </w:r>
            <w:r w:rsidRPr="006F6906">
              <w:rPr>
                <w:sz w:val="18"/>
                <w:szCs w:val="18"/>
              </w:rPr>
              <w:t>ey stakeholders include Commercial, Buying, Merchandise Planning, Marketing, Inventory Finance, Data and Analytics, IT and other Finance teams. The role requires regular engagement across these groups to understand priorities, provide insight, challenge constructively and follow actions through to completion.</w:t>
            </w:r>
          </w:p>
          <w:p w14:paraId="0E27B00A" w14:textId="436754F6" w:rsidR="00E84BD5" w:rsidRPr="00F338B9" w:rsidRDefault="00E84BD5" w:rsidP="00320897">
            <w:pPr>
              <w:pStyle w:val="ListParagraph"/>
              <w:spacing w:before="60" w:after="0" w:line="240" w:lineRule="auto"/>
              <w:ind w:left="360"/>
              <w:jc w:val="both"/>
              <w:textAlignment w:val="baseline"/>
              <w:rPr>
                <w:rFonts w:eastAsia="Times New Roman" w:cstheme="minorHAnsi"/>
                <w:i/>
                <w:iCs/>
                <w:color w:val="000000"/>
                <w:sz w:val="18"/>
                <w:szCs w:val="18"/>
                <w:lang w:eastAsia="en-GB"/>
              </w:rPr>
            </w:pPr>
          </w:p>
        </w:tc>
      </w:tr>
      <w:tr w:rsidR="005B3F29" w:rsidRPr="005B3F29" w14:paraId="3DFE4C60" w14:textId="77777777" w:rsidTr="5F89532A">
        <w:trPr>
          <w:trHeight w:val="343"/>
        </w:trPr>
        <w:tc>
          <w:tcPr>
            <w:tcW w:w="0" w:type="auto"/>
            <w:tcBorders>
              <w:top w:val="single" w:sz="4" w:space="0" w:color="000000" w:themeColor="text1"/>
              <w:bottom w:val="single" w:sz="4" w:space="0" w:color="000000" w:themeColor="text1"/>
            </w:tcBorders>
            <w:tcMar>
              <w:top w:w="0" w:type="dxa"/>
              <w:left w:w="108" w:type="dxa"/>
              <w:bottom w:w="0" w:type="dxa"/>
              <w:right w:w="108" w:type="dxa"/>
            </w:tcMar>
            <w:vAlign w:val="center"/>
            <w:hideMark/>
          </w:tcPr>
          <w:p w14:paraId="7B0FA449" w14:textId="7B3E446E" w:rsidR="001650A3" w:rsidRPr="001650A3" w:rsidRDefault="005B3F29" w:rsidP="008715BA">
            <w:pPr>
              <w:spacing w:after="240" w:line="240" w:lineRule="auto"/>
              <w:ind w:hanging="116"/>
              <w:rPr>
                <w:rFonts w:eastAsia="Times New Roman"/>
                <w:color w:val="000000"/>
                <w:sz w:val="24"/>
                <w:szCs w:val="24"/>
                <w:lang w:eastAsia="en-GB"/>
              </w:rPr>
            </w:pPr>
            <w:r w:rsidRPr="0E6FED8F">
              <w:rPr>
                <w:rFonts w:eastAsia="Times New Roman"/>
                <w:color w:val="000000" w:themeColor="text1"/>
                <w:sz w:val="24"/>
                <w:szCs w:val="24"/>
                <w:lang w:eastAsia="en-GB"/>
              </w:rPr>
              <w:t>Qualifications, Skills, Experience</w:t>
            </w:r>
            <w:r w:rsidR="009547E3">
              <w:rPr>
                <w:rFonts w:eastAsia="Times New Roman"/>
                <w:color w:val="000000" w:themeColor="text1"/>
                <w:sz w:val="24"/>
                <w:szCs w:val="24"/>
                <w:lang w:eastAsia="en-GB"/>
              </w:rPr>
              <w:t>, Attributes</w:t>
            </w:r>
            <w:r w:rsidRPr="0E6FED8F">
              <w:rPr>
                <w:rFonts w:eastAsia="Times New Roman"/>
                <w:color w:val="000000" w:themeColor="text1"/>
                <w:sz w:val="24"/>
                <w:szCs w:val="24"/>
                <w:lang w:eastAsia="en-GB"/>
              </w:rPr>
              <w:t xml:space="preserve"> Required</w:t>
            </w:r>
          </w:p>
        </w:tc>
      </w:tr>
      <w:tr w:rsidR="005B3F29" w:rsidRPr="005B3F29" w14:paraId="67A9635B" w14:textId="77777777" w:rsidTr="5F89532A">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5A78EC4A" w14:textId="77777777" w:rsidR="005B3F29" w:rsidRPr="005B3F29" w:rsidRDefault="001650A3" w:rsidP="001650A3">
            <w:pPr>
              <w:spacing w:after="0" w:line="240" w:lineRule="auto"/>
              <w:rPr>
                <w:rFonts w:eastAsia="Times New Roman" w:cstheme="minorHAnsi"/>
                <w:sz w:val="24"/>
                <w:szCs w:val="24"/>
                <w:lang w:eastAsia="en-GB"/>
              </w:rPr>
            </w:pPr>
            <w:r w:rsidRPr="001650A3">
              <w:rPr>
                <w:rFonts w:eastAsia="Times New Roman" w:cstheme="minorHAnsi"/>
                <w:i/>
                <w:iCs/>
                <w:sz w:val="16"/>
                <w:szCs w:val="16"/>
                <w:lang w:eastAsia="en-GB"/>
              </w:rPr>
              <w:t xml:space="preserve">Provide a bullet point list of </w:t>
            </w:r>
            <w:r w:rsidR="005B3F29" w:rsidRPr="001650A3">
              <w:rPr>
                <w:rFonts w:eastAsia="Times New Roman" w:cstheme="minorHAnsi"/>
                <w:i/>
                <w:iCs/>
                <w:sz w:val="16"/>
                <w:szCs w:val="16"/>
                <w:lang w:eastAsia="en-GB"/>
              </w:rPr>
              <w:t xml:space="preserve">job functional knowledge (technical/subject-matter/professional expertise), business knowledge, problem-solving and interpersonal skills and experience required for the satisfactory performance of the job e.g. </w:t>
            </w:r>
            <w:r w:rsidRPr="001650A3">
              <w:rPr>
                <w:rFonts w:eastAsia="Times New Roman" w:cstheme="minorHAnsi"/>
                <w:i/>
                <w:iCs/>
                <w:sz w:val="16"/>
                <w:szCs w:val="16"/>
                <w:lang w:eastAsia="en-GB"/>
              </w:rPr>
              <w:t xml:space="preserve">education level, experience, specific skills, personal characteristics, certifications, licenses. </w:t>
            </w:r>
          </w:p>
        </w:tc>
      </w:tr>
      <w:tr w:rsidR="005B3F29" w:rsidRPr="005B3F29" w14:paraId="21A967E9" w14:textId="77777777" w:rsidTr="5F89532A">
        <w:trPr>
          <w:trHeight w:val="154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B1CBA0" w14:textId="1977AB6E" w:rsidR="005B3F29" w:rsidRPr="005B3F29" w:rsidRDefault="005B3F29" w:rsidP="005B3F29">
            <w:pPr>
              <w:spacing w:after="0" w:line="240" w:lineRule="auto"/>
              <w:rPr>
                <w:rFonts w:eastAsia="Times New Roman" w:cstheme="minorHAnsi"/>
                <w:sz w:val="24"/>
                <w:szCs w:val="24"/>
                <w:lang w:eastAsia="en-GB"/>
              </w:rPr>
            </w:pPr>
          </w:p>
          <w:p w14:paraId="733FD20C" w14:textId="69BAFACE" w:rsidR="00BF433F" w:rsidRPr="00BF433F" w:rsidRDefault="00BF433F" w:rsidP="00BF433F">
            <w:pPr>
              <w:pStyle w:val="ListParagraph"/>
              <w:widowControl w:val="0"/>
              <w:numPr>
                <w:ilvl w:val="0"/>
                <w:numId w:val="7"/>
              </w:numPr>
              <w:tabs>
                <w:tab w:val="left" w:pos="384"/>
              </w:tabs>
              <w:autoSpaceDE w:val="0"/>
              <w:autoSpaceDN w:val="0"/>
              <w:spacing w:before="35" w:after="0" w:line="240" w:lineRule="auto"/>
              <w:contextualSpacing w:val="0"/>
              <w:rPr>
                <w:sz w:val="18"/>
                <w:szCs w:val="18"/>
              </w:rPr>
            </w:pPr>
            <w:r w:rsidRPr="00BF433F">
              <w:rPr>
                <w:sz w:val="18"/>
                <w:szCs w:val="18"/>
              </w:rPr>
              <w:t>Qualified</w:t>
            </w:r>
            <w:r w:rsidR="00E50E75">
              <w:rPr>
                <w:sz w:val="18"/>
                <w:szCs w:val="18"/>
              </w:rPr>
              <w:t>,</w:t>
            </w:r>
            <w:r w:rsidRPr="00BF433F">
              <w:rPr>
                <w:sz w:val="18"/>
                <w:szCs w:val="18"/>
              </w:rPr>
              <w:t xml:space="preserve"> Part-qualified</w:t>
            </w:r>
            <w:r w:rsidR="004337B6">
              <w:rPr>
                <w:sz w:val="18"/>
                <w:szCs w:val="18"/>
              </w:rPr>
              <w:t xml:space="preserve"> or </w:t>
            </w:r>
            <w:r w:rsidR="00375F3D">
              <w:rPr>
                <w:sz w:val="18"/>
                <w:szCs w:val="18"/>
              </w:rPr>
              <w:t>qualified by relevant experience, with a strong grounding in Commercial Finance.</w:t>
            </w:r>
          </w:p>
          <w:p w14:paraId="771E2CA7" w14:textId="77777777" w:rsidR="00177804" w:rsidRPr="00177804" w:rsidRDefault="00177804" w:rsidP="00177804">
            <w:pPr>
              <w:pStyle w:val="ListParagraph"/>
              <w:widowControl w:val="0"/>
              <w:numPr>
                <w:ilvl w:val="0"/>
                <w:numId w:val="7"/>
              </w:numPr>
              <w:tabs>
                <w:tab w:val="left" w:pos="384"/>
              </w:tabs>
              <w:autoSpaceDE w:val="0"/>
              <w:autoSpaceDN w:val="0"/>
              <w:spacing w:before="36" w:line="276" w:lineRule="auto"/>
              <w:ind w:right="118"/>
              <w:rPr>
                <w:sz w:val="18"/>
                <w:szCs w:val="18"/>
              </w:rPr>
            </w:pPr>
            <w:r w:rsidRPr="00177804">
              <w:rPr>
                <w:sz w:val="18"/>
                <w:szCs w:val="18"/>
              </w:rPr>
              <w:t>Relevant experience gained in commercial finance, industry, assurance or advisory.</w:t>
            </w:r>
          </w:p>
          <w:p w14:paraId="219DC10A" w14:textId="7D3D2E8A"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Pr>
                <w:sz w:val="18"/>
                <w:szCs w:val="18"/>
              </w:rPr>
              <w:t>S</w:t>
            </w:r>
            <w:r w:rsidRPr="00773403">
              <w:rPr>
                <w:sz w:val="18"/>
                <w:szCs w:val="18"/>
              </w:rPr>
              <w:t>trong analytical and Excel skills, with the ability to produce accurate and robust financial analysis.</w:t>
            </w:r>
          </w:p>
          <w:p w14:paraId="3C034E16" w14:textId="166A39E6"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sidRPr="00773403">
              <w:rPr>
                <w:sz w:val="18"/>
                <w:szCs w:val="18"/>
              </w:rPr>
              <w:t>Understanding of key retail performance measures, including sales, margin, price, volume, mix and stock.</w:t>
            </w:r>
          </w:p>
          <w:p w14:paraId="65D77755" w14:textId="75AB4181"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sidRPr="00773403">
              <w:rPr>
                <w:sz w:val="18"/>
                <w:szCs w:val="18"/>
              </w:rPr>
              <w:t>Commercial curiosity, with the confidence to investigate unexpected results and challenge assumptions constructively.</w:t>
            </w:r>
          </w:p>
          <w:p w14:paraId="1609F3D0" w14:textId="0DD7FBE4"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sidRPr="00773403">
              <w:rPr>
                <w:sz w:val="18"/>
                <w:szCs w:val="18"/>
              </w:rPr>
              <w:t>Ability to translate data into clear conclusions, commercial implications and recommended actions.</w:t>
            </w:r>
          </w:p>
          <w:p w14:paraId="16DB36AD" w14:textId="4F5B256D"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sidRPr="00773403">
              <w:rPr>
                <w:sz w:val="18"/>
                <w:szCs w:val="18"/>
              </w:rPr>
              <w:t>Strong written and verbal communication skills, with the ability to build effective relationships across finance and non-finance teams.</w:t>
            </w:r>
          </w:p>
          <w:p w14:paraId="72CD4297" w14:textId="18B0B167"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sidRPr="00773403">
              <w:rPr>
                <w:sz w:val="18"/>
                <w:szCs w:val="18"/>
              </w:rPr>
              <w:t>Proactive approach to managing priorities, solving problems and improving processes.</w:t>
            </w:r>
          </w:p>
          <w:p w14:paraId="4780A074" w14:textId="0BB073F1" w:rsidR="00773403" w:rsidRPr="00773403" w:rsidRDefault="00773403" w:rsidP="00773403">
            <w:pPr>
              <w:pStyle w:val="ListParagraph"/>
              <w:widowControl w:val="0"/>
              <w:numPr>
                <w:ilvl w:val="0"/>
                <w:numId w:val="7"/>
              </w:numPr>
              <w:tabs>
                <w:tab w:val="left" w:pos="384"/>
              </w:tabs>
              <w:autoSpaceDE w:val="0"/>
              <w:autoSpaceDN w:val="0"/>
              <w:spacing w:before="1" w:line="240" w:lineRule="auto"/>
              <w:rPr>
                <w:sz w:val="18"/>
                <w:szCs w:val="18"/>
              </w:rPr>
            </w:pPr>
            <w:r w:rsidRPr="00773403">
              <w:rPr>
                <w:sz w:val="18"/>
                <w:szCs w:val="18"/>
              </w:rPr>
              <w:t>Experience of Power BI or Anaplan would be an advantage.</w:t>
            </w:r>
          </w:p>
          <w:p w14:paraId="16549FDA" w14:textId="77777777" w:rsidR="00BF433F" w:rsidRPr="00BF433F" w:rsidRDefault="00BF433F" w:rsidP="00BF433F">
            <w:pPr>
              <w:spacing w:after="200" w:line="276" w:lineRule="auto"/>
              <w:jc w:val="both"/>
              <w:rPr>
                <w:sz w:val="18"/>
                <w:szCs w:val="18"/>
              </w:rPr>
            </w:pPr>
          </w:p>
          <w:p w14:paraId="44EAFD9C" w14:textId="3F91064F" w:rsidR="005B3F29" w:rsidRPr="008B4625" w:rsidRDefault="005B3F29" w:rsidP="7F32BDAE">
            <w:pPr>
              <w:spacing w:after="0" w:line="240" w:lineRule="auto"/>
              <w:ind w:left="360"/>
              <w:textAlignment w:val="baseline"/>
              <w:rPr>
                <w:rFonts w:eastAsia="Times New Roman"/>
                <w:i/>
                <w:iCs/>
                <w:color w:val="000000"/>
                <w:sz w:val="16"/>
                <w:szCs w:val="16"/>
                <w:lang w:eastAsia="en-GB"/>
              </w:rPr>
            </w:pPr>
          </w:p>
        </w:tc>
      </w:tr>
    </w:tbl>
    <w:p w14:paraId="4EE122B4" w14:textId="60280731" w:rsidR="005B3F29" w:rsidRPr="005B3F29" w:rsidRDefault="005B3F29" w:rsidP="7F32BDAE">
      <w:pPr>
        <w:spacing w:after="0" w:line="240" w:lineRule="auto"/>
        <w:rPr>
          <w:lang w:eastAsia="en-GB"/>
        </w:rPr>
      </w:pPr>
    </w:p>
    <w:tbl>
      <w:tblPr>
        <w:tblpPr w:leftFromText="180" w:rightFromText="180" w:vertAnchor="text" w:horzAnchor="margin" w:tblpY="480"/>
        <w:tblW w:w="10485" w:type="dxa"/>
        <w:tblCellMar>
          <w:top w:w="15" w:type="dxa"/>
          <w:left w:w="15" w:type="dxa"/>
          <w:bottom w:w="15" w:type="dxa"/>
          <w:right w:w="15" w:type="dxa"/>
        </w:tblCellMar>
        <w:tblLook w:val="04A0" w:firstRow="1" w:lastRow="0" w:firstColumn="1" w:lastColumn="0" w:noHBand="0" w:noVBand="1"/>
      </w:tblPr>
      <w:tblGrid>
        <w:gridCol w:w="1586"/>
        <w:gridCol w:w="3512"/>
        <w:gridCol w:w="2410"/>
        <w:gridCol w:w="2977"/>
      </w:tblGrid>
      <w:tr w:rsidR="001650A3" w:rsidRPr="005B3F29" w14:paraId="08625DC2" w14:textId="77777777" w:rsidTr="7F32BDAE">
        <w:tc>
          <w:tcPr>
            <w:tcW w:w="104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40808D"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For line manager roles only</w:t>
            </w:r>
          </w:p>
        </w:tc>
      </w:tr>
      <w:tr w:rsidR="001650A3" w:rsidRPr="005B3F29" w14:paraId="737ABE98" w14:textId="77777777" w:rsidTr="7F32BDA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1FAB0274"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Total team size</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EEC669" w14:textId="0B03B863" w:rsidR="001C67AD" w:rsidRPr="005B3F29" w:rsidRDefault="001C67AD" w:rsidP="001650A3">
            <w:pPr>
              <w:spacing w:after="0" w:line="240" w:lineRule="auto"/>
              <w:rPr>
                <w:rFonts w:eastAsia="Times New Roman" w:cstheme="minorHAnsi"/>
                <w:sz w:val="24"/>
                <w:szCs w:val="24"/>
                <w:lang w:eastAsia="en-G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6E8C8ADA"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Direct/Indirect reports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56B9AB" w14:textId="77777777" w:rsidR="001650A3" w:rsidRPr="005B3F29" w:rsidRDefault="001650A3" w:rsidP="001650A3">
            <w:pPr>
              <w:spacing w:after="0" w:line="240" w:lineRule="auto"/>
              <w:rPr>
                <w:rFonts w:eastAsia="Times New Roman" w:cstheme="minorHAnsi"/>
                <w:sz w:val="24"/>
                <w:szCs w:val="24"/>
                <w:lang w:eastAsia="en-GB"/>
              </w:rPr>
            </w:pPr>
          </w:p>
        </w:tc>
      </w:tr>
      <w:tr w:rsidR="001650A3" w:rsidRPr="005B3F29" w14:paraId="270E6276" w14:textId="77777777" w:rsidTr="7F32BDAE">
        <w:trPr>
          <w:trHeight w:val="3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5174495"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Budget responsibility</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FB0818" w14:textId="77777777" w:rsidR="001650A3" w:rsidRPr="005B3F29" w:rsidRDefault="001650A3" w:rsidP="001650A3">
            <w:pPr>
              <w:spacing w:after="0" w:line="240" w:lineRule="auto"/>
              <w:rPr>
                <w:rFonts w:eastAsia="Times New Roman" w:cstheme="minorHAnsi"/>
                <w:sz w:val="24"/>
                <w:szCs w:val="24"/>
                <w:lang w:eastAsia="en-G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970B093" w14:textId="77777777" w:rsidR="001650A3" w:rsidRPr="005B3F29" w:rsidRDefault="001650A3" w:rsidP="001650A3">
            <w:pPr>
              <w:spacing w:after="0" w:line="240" w:lineRule="auto"/>
              <w:rPr>
                <w:rFonts w:eastAsia="Times New Roman" w:cstheme="minorHAnsi"/>
                <w:sz w:val="24"/>
                <w:szCs w:val="24"/>
                <w:lang w:eastAsia="en-GB"/>
              </w:rPr>
            </w:pPr>
            <w:r>
              <w:rPr>
                <w:rFonts w:eastAsia="Times New Roman" w:cstheme="minorHAnsi"/>
                <w:color w:val="000000"/>
                <w:sz w:val="16"/>
                <w:szCs w:val="16"/>
                <w:lang w:eastAsia="en-GB"/>
              </w:rPr>
              <w:t>C</w:t>
            </w:r>
            <w:r w:rsidRPr="005B3F29">
              <w:rPr>
                <w:rFonts w:eastAsia="Times New Roman" w:cstheme="minorHAnsi"/>
                <w:color w:val="000000"/>
                <w:sz w:val="16"/>
                <w:szCs w:val="16"/>
                <w:lang w:eastAsia="en-GB"/>
              </w:rPr>
              <w:t>apital/Revenue Responsibility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F31CB" w14:textId="77777777" w:rsidR="001650A3" w:rsidRPr="005B3F29" w:rsidRDefault="001650A3" w:rsidP="001650A3">
            <w:pPr>
              <w:spacing w:after="0" w:line="240" w:lineRule="auto"/>
              <w:rPr>
                <w:rFonts w:eastAsia="Times New Roman" w:cstheme="minorHAnsi"/>
                <w:sz w:val="24"/>
                <w:szCs w:val="24"/>
                <w:lang w:eastAsia="en-GB"/>
              </w:rPr>
            </w:pPr>
          </w:p>
        </w:tc>
      </w:tr>
    </w:tbl>
    <w:p w14:paraId="50972087" w14:textId="77777777" w:rsidR="006F40AA" w:rsidRPr="005B3F29" w:rsidRDefault="006F40AA" w:rsidP="006F40AA">
      <w:pPr>
        <w:spacing w:after="0" w:line="240" w:lineRule="auto"/>
        <w:rPr>
          <w:lang w:eastAsia="en-GB"/>
        </w:rPr>
      </w:pPr>
      <w:r w:rsidRPr="7F32BDAE">
        <w:rPr>
          <w:rFonts w:eastAsia="Times New Roman"/>
          <w:color w:val="000000" w:themeColor="text1"/>
          <w:sz w:val="24"/>
          <w:szCs w:val="24"/>
          <w:lang w:eastAsia="en-GB"/>
        </w:rPr>
        <w:t>Role Metrics</w:t>
      </w:r>
    </w:p>
    <w:p w14:paraId="6AE7C64A" w14:textId="77777777" w:rsidR="008715BA" w:rsidRDefault="008715BA" w:rsidP="00CE1663">
      <w:pPr>
        <w:spacing w:after="0" w:line="240" w:lineRule="auto"/>
        <w:rPr>
          <w:rFonts w:eastAsia="Times New Roman" w:cstheme="minorHAnsi"/>
          <w:sz w:val="24"/>
          <w:szCs w:val="24"/>
          <w:lang w:eastAsia="en-GB"/>
        </w:rPr>
      </w:pPr>
    </w:p>
    <w:p w14:paraId="2BF6B088" w14:textId="4BD8FD0F" w:rsidR="00384DEF" w:rsidRPr="00DF4DE5" w:rsidRDefault="00BF433F" w:rsidP="5E8C9F4F">
      <w:pPr>
        <w:spacing w:after="0" w:line="240" w:lineRule="auto"/>
        <w:rPr>
          <w:rFonts w:eastAsia="Times New Roman"/>
          <w:sz w:val="16"/>
          <w:szCs w:val="16"/>
          <w:lang w:eastAsia="en-GB"/>
        </w:rPr>
      </w:pPr>
      <w:r w:rsidRPr="00DF4DE5">
        <w:rPr>
          <w:rFonts w:eastAsia="Times New Roman"/>
          <w:sz w:val="16"/>
          <w:szCs w:val="16"/>
          <w:lang w:eastAsia="en-GB"/>
        </w:rPr>
        <w:t xml:space="preserve">Last Updated: </w:t>
      </w:r>
      <w:r w:rsidR="00DF4DE5" w:rsidRPr="00DF4DE5">
        <w:rPr>
          <w:rFonts w:eastAsia="Times New Roman"/>
          <w:sz w:val="16"/>
          <w:szCs w:val="16"/>
          <w:lang w:eastAsia="en-GB"/>
        </w:rPr>
        <w:t>30</w:t>
      </w:r>
      <w:r w:rsidRPr="00DF4DE5">
        <w:rPr>
          <w:rFonts w:eastAsia="Times New Roman"/>
          <w:sz w:val="16"/>
          <w:szCs w:val="16"/>
          <w:lang w:eastAsia="en-GB"/>
        </w:rPr>
        <w:t>/</w:t>
      </w:r>
      <w:r w:rsidR="00DF4DE5" w:rsidRPr="00DF4DE5">
        <w:rPr>
          <w:rFonts w:eastAsia="Times New Roman"/>
          <w:sz w:val="16"/>
          <w:szCs w:val="16"/>
          <w:lang w:eastAsia="en-GB"/>
        </w:rPr>
        <w:t>09</w:t>
      </w:r>
      <w:r w:rsidRPr="00DF4DE5">
        <w:rPr>
          <w:rFonts w:eastAsia="Times New Roman"/>
          <w:sz w:val="16"/>
          <w:szCs w:val="16"/>
          <w:lang w:eastAsia="en-GB"/>
        </w:rPr>
        <w:t>/202</w:t>
      </w:r>
      <w:r w:rsidR="00DF4DE5" w:rsidRPr="00DF4DE5">
        <w:rPr>
          <w:rFonts w:eastAsia="Times New Roman"/>
          <w:sz w:val="16"/>
          <w:szCs w:val="16"/>
          <w:lang w:eastAsia="en-GB"/>
        </w:rPr>
        <w:t>6</w:t>
      </w:r>
    </w:p>
    <w:sectPr w:rsidR="00384DEF" w:rsidRPr="00DF4DE5" w:rsidSect="00CE1663">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2AD7E0" w14:textId="77777777" w:rsidR="009A2CB6" w:rsidRDefault="009A2CB6" w:rsidP="005B3F29">
      <w:pPr>
        <w:spacing w:after="0" w:line="240" w:lineRule="auto"/>
      </w:pPr>
      <w:r>
        <w:separator/>
      </w:r>
    </w:p>
  </w:endnote>
  <w:endnote w:type="continuationSeparator" w:id="0">
    <w:p w14:paraId="138D627F" w14:textId="77777777" w:rsidR="009A2CB6" w:rsidRDefault="009A2CB6" w:rsidP="005B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4E428C" w14:paraId="4B99056E" w14:textId="77777777" w:rsidTr="704E428C">
      <w:tc>
        <w:tcPr>
          <w:tcW w:w="3005" w:type="dxa"/>
        </w:tcPr>
        <w:p w14:paraId="1299C43A" w14:textId="77777777" w:rsidR="704E428C" w:rsidRDefault="704E428C" w:rsidP="704E428C">
          <w:pPr>
            <w:pStyle w:val="Header"/>
            <w:ind w:left="-115"/>
          </w:pPr>
        </w:p>
      </w:tc>
      <w:tc>
        <w:tcPr>
          <w:tcW w:w="3005" w:type="dxa"/>
        </w:tcPr>
        <w:p w14:paraId="4DDBEF00" w14:textId="77777777" w:rsidR="704E428C" w:rsidRDefault="704E428C" w:rsidP="704E428C">
          <w:pPr>
            <w:pStyle w:val="Header"/>
            <w:jc w:val="center"/>
          </w:pPr>
        </w:p>
      </w:tc>
      <w:tc>
        <w:tcPr>
          <w:tcW w:w="3005" w:type="dxa"/>
        </w:tcPr>
        <w:p w14:paraId="3461D779" w14:textId="77777777" w:rsidR="704E428C" w:rsidRDefault="704E428C" w:rsidP="704E428C">
          <w:pPr>
            <w:pStyle w:val="Header"/>
            <w:ind w:right="-115"/>
            <w:jc w:val="right"/>
          </w:pPr>
        </w:p>
      </w:tc>
    </w:tr>
  </w:tbl>
  <w:p w14:paraId="3CF2D8B6" w14:textId="77777777" w:rsidR="704E428C" w:rsidRDefault="704E428C" w:rsidP="704E4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468DC1" w14:textId="77777777" w:rsidR="009A2CB6" w:rsidRDefault="009A2CB6" w:rsidP="005B3F29">
      <w:pPr>
        <w:spacing w:after="0" w:line="240" w:lineRule="auto"/>
      </w:pPr>
      <w:r>
        <w:separator/>
      </w:r>
    </w:p>
  </w:footnote>
  <w:footnote w:type="continuationSeparator" w:id="0">
    <w:p w14:paraId="4ADE2494" w14:textId="77777777" w:rsidR="009A2CB6" w:rsidRDefault="009A2CB6" w:rsidP="005B3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7A38B4" w14:textId="27B7C8B1" w:rsidR="005B3F29" w:rsidRPr="001C67AD" w:rsidRDefault="00CE1663" w:rsidP="00CE1663">
    <w:pPr>
      <w:pStyle w:val="Header"/>
      <w:jc w:val="both"/>
      <w:rPr>
        <w:b/>
        <w:color w:val="1F4E79" w:themeColor="accent1" w:themeShade="80"/>
        <w:sz w:val="44"/>
        <w:szCs w:val="44"/>
      </w:rPr>
    </w:pPr>
    <w:r w:rsidRPr="001C67AD">
      <w:rPr>
        <w:b/>
        <w:noProof/>
        <w:color w:val="1F4E79" w:themeColor="accent1" w:themeShade="80"/>
        <w:sz w:val="44"/>
        <w:szCs w:val="44"/>
        <w:lang w:eastAsia="en-GB"/>
      </w:rPr>
      <mc:AlternateContent>
        <mc:Choice Requires="wpg">
          <w:drawing>
            <wp:anchor distT="0" distB="0" distL="114300" distR="114300" simplePos="0" relativeHeight="251659264" behindDoc="0" locked="0" layoutInCell="1" allowOverlap="1" wp14:anchorId="7A596C58" wp14:editId="7D3EA175">
              <wp:simplePos x="0" y="0"/>
              <wp:positionH relativeFrom="column">
                <wp:posOffset>5486400</wp:posOffset>
              </wp:positionH>
              <wp:positionV relativeFrom="paragraph">
                <wp:posOffset>-313554</wp:posOffset>
              </wp:positionV>
              <wp:extent cx="808031" cy="590493"/>
              <wp:effectExtent l="0" t="0" r="11430" b="635"/>
              <wp:wrapNone/>
              <wp:docPr id="7" name="object 120">
                <a:extLst xmlns:a="http://schemas.openxmlformats.org/drawingml/2006/main">
                  <a:ext uri="{FF2B5EF4-FFF2-40B4-BE49-F238E27FC236}">
                    <a16:creationId xmlns:a16="http://schemas.microsoft.com/office/drawing/2014/main" id="{6A5766CB-E2BE-4B44-A8F1-00F57D7C15BD}"/>
                  </a:ext>
                </a:extLst>
              </wp:docPr>
              <wp:cNvGraphicFramePr/>
              <a:graphic xmlns:a="http://schemas.openxmlformats.org/drawingml/2006/main">
                <a:graphicData uri="http://schemas.microsoft.com/office/word/2010/wordprocessingGroup">
                  <wpg:wgp>
                    <wpg:cNvGrpSpPr/>
                    <wpg:grpSpPr>
                      <a:xfrm>
                        <a:off x="0" y="0"/>
                        <a:ext cx="808031" cy="590493"/>
                        <a:chOff x="7835" y="0"/>
                        <a:chExt cx="2640965" cy="1663700"/>
                      </a:xfrm>
                    </wpg:grpSpPr>
                    <wps:wsp>
                      <wps:cNvPr id="2" name="object 121">
                        <a:extLst>
                          <a:ext uri="{FF2B5EF4-FFF2-40B4-BE49-F238E27FC236}">
                            <a16:creationId xmlns:a16="http://schemas.microsoft.com/office/drawing/2014/main" id="{F104242C-DE75-4CDC-8FE4-E32BAB6493B2}"/>
                          </a:ext>
                        </a:extLst>
                      </wps:cNvPr>
                      <wps:cNvSpPr/>
                      <wps:spPr>
                        <a:xfrm>
                          <a:off x="228310" y="152375"/>
                          <a:ext cx="2199640" cy="1362710"/>
                        </a:xfrm>
                        <a:custGeom>
                          <a:avLst/>
                          <a:gdLst/>
                          <a:ahLst/>
                          <a:cxnLst/>
                          <a:rect l="l" t="t" r="r" b="b"/>
                          <a:pathLst>
                            <a:path w="2199640" h="1362710">
                              <a:moveTo>
                                <a:pt x="150701" y="1326763"/>
                              </a:moveTo>
                              <a:lnTo>
                                <a:pt x="194680" y="1355995"/>
                              </a:lnTo>
                              <a:lnTo>
                                <a:pt x="240459" y="1362319"/>
                              </a:lnTo>
                              <a:lnTo>
                                <a:pt x="267902" y="1361683"/>
                              </a:lnTo>
                              <a:lnTo>
                                <a:pt x="331250" y="1353064"/>
                              </a:lnTo>
                              <a:lnTo>
                                <a:pt x="405025" y="1334986"/>
                              </a:lnTo>
                              <a:lnTo>
                                <a:pt x="445502" y="1322525"/>
                              </a:lnTo>
                              <a:lnTo>
                                <a:pt x="488201" y="1307849"/>
                              </a:lnTo>
                              <a:lnTo>
                                <a:pt x="532993" y="1291010"/>
                              </a:lnTo>
                              <a:lnTo>
                                <a:pt x="579749" y="1272056"/>
                              </a:lnTo>
                              <a:lnTo>
                                <a:pt x="628342" y="1251039"/>
                              </a:lnTo>
                              <a:lnTo>
                                <a:pt x="678642" y="1228009"/>
                              </a:lnTo>
                              <a:lnTo>
                                <a:pt x="730522" y="1203015"/>
                              </a:lnTo>
                              <a:lnTo>
                                <a:pt x="783852" y="1176108"/>
                              </a:lnTo>
                              <a:lnTo>
                                <a:pt x="838504" y="1147339"/>
                              </a:lnTo>
                              <a:lnTo>
                                <a:pt x="894351" y="1116757"/>
                              </a:lnTo>
                              <a:lnTo>
                                <a:pt x="951263" y="1084412"/>
                              </a:lnTo>
                              <a:lnTo>
                                <a:pt x="1009112" y="1050355"/>
                              </a:lnTo>
                              <a:lnTo>
                                <a:pt x="1067769" y="1014637"/>
                              </a:lnTo>
                              <a:lnTo>
                                <a:pt x="1127106" y="977306"/>
                              </a:lnTo>
                              <a:lnTo>
                                <a:pt x="1186995" y="938414"/>
                              </a:lnTo>
                              <a:lnTo>
                                <a:pt x="1247308" y="898011"/>
                              </a:lnTo>
                              <a:lnTo>
                                <a:pt x="1307039" y="856756"/>
                              </a:lnTo>
                              <a:lnTo>
                                <a:pt x="1365210" y="815340"/>
                              </a:lnTo>
                              <a:lnTo>
                                <a:pt x="1421726" y="773862"/>
                              </a:lnTo>
                              <a:lnTo>
                                <a:pt x="1476493" y="732426"/>
                              </a:lnTo>
                              <a:lnTo>
                                <a:pt x="1529417" y="691131"/>
                              </a:lnTo>
                              <a:lnTo>
                                <a:pt x="1580405" y="650079"/>
                              </a:lnTo>
                              <a:lnTo>
                                <a:pt x="1629362" y="609370"/>
                              </a:lnTo>
                              <a:lnTo>
                                <a:pt x="1676195" y="569106"/>
                              </a:lnTo>
                              <a:lnTo>
                                <a:pt x="1720810" y="529387"/>
                              </a:lnTo>
                              <a:lnTo>
                                <a:pt x="1763112" y="490316"/>
                              </a:lnTo>
                              <a:lnTo>
                                <a:pt x="1803009" y="451992"/>
                              </a:lnTo>
                              <a:lnTo>
                                <a:pt x="1840405" y="414516"/>
                              </a:lnTo>
                              <a:lnTo>
                                <a:pt x="1875208" y="377991"/>
                              </a:lnTo>
                              <a:lnTo>
                                <a:pt x="1907323" y="342516"/>
                              </a:lnTo>
                              <a:lnTo>
                                <a:pt x="1936657" y="308193"/>
                              </a:lnTo>
                              <a:lnTo>
                                <a:pt x="1963114" y="275123"/>
                              </a:lnTo>
                              <a:lnTo>
                                <a:pt x="1986603" y="243407"/>
                              </a:lnTo>
                              <a:lnTo>
                                <a:pt x="2024296" y="184440"/>
                              </a:lnTo>
                              <a:lnTo>
                                <a:pt x="2048984" y="132101"/>
                              </a:lnTo>
                              <a:lnTo>
                                <a:pt x="2059917" y="87198"/>
                              </a:lnTo>
                              <a:lnTo>
                                <a:pt x="2059990" y="67788"/>
                              </a:lnTo>
                              <a:lnTo>
                                <a:pt x="2056343" y="50540"/>
                              </a:lnTo>
                              <a:lnTo>
                                <a:pt x="2022982" y="13384"/>
                              </a:lnTo>
                              <a:lnTo>
                                <a:pt x="1983573" y="1878"/>
                              </a:lnTo>
                              <a:lnTo>
                                <a:pt x="1959123" y="0"/>
                              </a:lnTo>
                              <a:lnTo>
                                <a:pt x="1931681" y="636"/>
                              </a:lnTo>
                              <a:lnTo>
                                <a:pt x="1868335" y="9256"/>
                              </a:lnTo>
                              <a:lnTo>
                                <a:pt x="1794560" y="27335"/>
                              </a:lnTo>
                              <a:lnTo>
                                <a:pt x="1754084" y="39797"/>
                              </a:lnTo>
                              <a:lnTo>
                                <a:pt x="1711386" y="54473"/>
                              </a:lnTo>
                              <a:lnTo>
                                <a:pt x="1666595" y="71313"/>
                              </a:lnTo>
                              <a:lnTo>
                                <a:pt x="1619839" y="90266"/>
                              </a:lnTo>
                              <a:lnTo>
                                <a:pt x="1571247" y="111284"/>
                              </a:lnTo>
                              <a:lnTo>
                                <a:pt x="1520948" y="134314"/>
                              </a:lnTo>
                              <a:lnTo>
                                <a:pt x="1469069" y="159308"/>
                              </a:lnTo>
                              <a:lnTo>
                                <a:pt x="1415739" y="186215"/>
                              </a:lnTo>
                              <a:lnTo>
                                <a:pt x="1361087" y="214984"/>
                              </a:lnTo>
                              <a:lnTo>
                                <a:pt x="1305241" y="245566"/>
                              </a:lnTo>
                              <a:lnTo>
                                <a:pt x="1248330" y="277910"/>
                              </a:lnTo>
                              <a:lnTo>
                                <a:pt x="1190482" y="311966"/>
                              </a:lnTo>
                              <a:lnTo>
                                <a:pt x="1131825" y="347684"/>
                              </a:lnTo>
                              <a:lnTo>
                                <a:pt x="1072487" y="385014"/>
                              </a:lnTo>
                              <a:lnTo>
                                <a:pt x="1012599" y="423904"/>
                              </a:lnTo>
                              <a:lnTo>
                                <a:pt x="952287" y="464306"/>
                              </a:lnTo>
                              <a:lnTo>
                                <a:pt x="892553" y="505561"/>
                              </a:lnTo>
                              <a:lnTo>
                                <a:pt x="834382" y="546978"/>
                              </a:lnTo>
                              <a:lnTo>
                                <a:pt x="777865" y="588456"/>
                              </a:lnTo>
                              <a:lnTo>
                                <a:pt x="723096" y="629892"/>
                              </a:lnTo>
                              <a:lnTo>
                                <a:pt x="670171" y="671188"/>
                              </a:lnTo>
                              <a:lnTo>
                                <a:pt x="619182" y="712241"/>
                              </a:lnTo>
                              <a:lnTo>
                                <a:pt x="570224" y="752950"/>
                              </a:lnTo>
                              <a:lnTo>
                                <a:pt x="523390" y="793214"/>
                              </a:lnTo>
                              <a:lnTo>
                                <a:pt x="478775" y="832933"/>
                              </a:lnTo>
                              <a:lnTo>
                                <a:pt x="436472" y="872005"/>
                              </a:lnTo>
                              <a:lnTo>
                                <a:pt x="396575" y="910330"/>
                              </a:lnTo>
                              <a:lnTo>
                                <a:pt x="359178" y="947806"/>
                              </a:lnTo>
                              <a:lnTo>
                                <a:pt x="324375" y="984332"/>
                              </a:lnTo>
                              <a:lnTo>
                                <a:pt x="292259" y="1019807"/>
                              </a:lnTo>
                              <a:lnTo>
                                <a:pt x="262926" y="1054130"/>
                              </a:lnTo>
                              <a:lnTo>
                                <a:pt x="236468" y="1087200"/>
                              </a:lnTo>
                              <a:lnTo>
                                <a:pt x="212979" y="1118916"/>
                              </a:lnTo>
                              <a:lnTo>
                                <a:pt x="175286" y="1177883"/>
                              </a:lnTo>
                              <a:lnTo>
                                <a:pt x="150597" y="1230221"/>
                              </a:lnTo>
                              <a:lnTo>
                                <a:pt x="139665" y="1275123"/>
                              </a:lnTo>
                              <a:lnTo>
                                <a:pt x="139591" y="1294532"/>
                              </a:lnTo>
                              <a:lnTo>
                                <a:pt x="143239" y="1311779"/>
                              </a:lnTo>
                              <a:lnTo>
                                <a:pt x="150701" y="1326763"/>
                              </a:lnTo>
                              <a:close/>
                            </a:path>
                            <a:path w="2199640" h="1362710">
                              <a:moveTo>
                                <a:pt x="67935" y="178315"/>
                              </a:moveTo>
                              <a:lnTo>
                                <a:pt x="62699" y="194215"/>
                              </a:lnTo>
                              <a:lnTo>
                                <a:pt x="61563" y="211807"/>
                              </a:lnTo>
                              <a:lnTo>
                                <a:pt x="64420" y="231006"/>
                              </a:lnTo>
                              <a:lnTo>
                                <a:pt x="81679" y="273877"/>
                              </a:lnTo>
                              <a:lnTo>
                                <a:pt x="113618" y="322134"/>
                              </a:lnTo>
                              <a:lnTo>
                                <a:pt x="159378" y="375087"/>
                              </a:lnTo>
                              <a:lnTo>
                                <a:pt x="187172" y="403107"/>
                              </a:lnTo>
                              <a:lnTo>
                                <a:pt x="218099" y="432041"/>
                              </a:lnTo>
                              <a:lnTo>
                                <a:pt x="252051" y="461803"/>
                              </a:lnTo>
                              <a:lnTo>
                                <a:pt x="288921" y="492307"/>
                              </a:lnTo>
                              <a:lnTo>
                                <a:pt x="328602" y="523464"/>
                              </a:lnTo>
                              <a:lnTo>
                                <a:pt x="370986" y="555190"/>
                              </a:lnTo>
                              <a:lnTo>
                                <a:pt x="415966" y="587398"/>
                              </a:lnTo>
                              <a:lnTo>
                                <a:pt x="463434" y="620000"/>
                              </a:lnTo>
                              <a:lnTo>
                                <a:pt x="513283" y="652911"/>
                              </a:lnTo>
                              <a:lnTo>
                                <a:pt x="565406" y="686044"/>
                              </a:lnTo>
                              <a:lnTo>
                                <a:pt x="619694" y="719312"/>
                              </a:lnTo>
                              <a:lnTo>
                                <a:pt x="676042" y="752629"/>
                              </a:lnTo>
                              <a:lnTo>
                                <a:pt x="734341" y="785909"/>
                              </a:lnTo>
                              <a:lnTo>
                                <a:pt x="794483" y="819064"/>
                              </a:lnTo>
                              <a:lnTo>
                                <a:pt x="856362" y="852009"/>
                              </a:lnTo>
                              <a:lnTo>
                                <a:pt x="919870" y="884657"/>
                              </a:lnTo>
                              <a:lnTo>
                                <a:pt x="984900" y="916922"/>
                              </a:lnTo>
                              <a:lnTo>
                                <a:pt x="1050382" y="948258"/>
                              </a:lnTo>
                              <a:lnTo>
                                <a:pt x="1115228" y="978160"/>
                              </a:lnTo>
                              <a:lnTo>
                                <a:pt x="1179305" y="1006596"/>
                              </a:lnTo>
                              <a:lnTo>
                                <a:pt x="1242478" y="1033534"/>
                              </a:lnTo>
                              <a:lnTo>
                                <a:pt x="1304612" y="1058944"/>
                              </a:lnTo>
                              <a:lnTo>
                                <a:pt x="1365573" y="1082793"/>
                              </a:lnTo>
                              <a:lnTo>
                                <a:pt x="1425228" y="1105052"/>
                              </a:lnTo>
                              <a:lnTo>
                                <a:pt x="1483441" y="1125688"/>
                              </a:lnTo>
                              <a:lnTo>
                                <a:pt x="1540078" y="1144670"/>
                              </a:lnTo>
                              <a:lnTo>
                                <a:pt x="1595005" y="1161967"/>
                              </a:lnTo>
                              <a:lnTo>
                                <a:pt x="1648088" y="1177547"/>
                              </a:lnTo>
                              <a:lnTo>
                                <a:pt x="1699192" y="1191380"/>
                              </a:lnTo>
                              <a:lnTo>
                                <a:pt x="1748183" y="1203434"/>
                              </a:lnTo>
                              <a:lnTo>
                                <a:pt x="1794926" y="1213677"/>
                              </a:lnTo>
                              <a:lnTo>
                                <a:pt x="1839288" y="1222079"/>
                              </a:lnTo>
                              <a:lnTo>
                                <a:pt x="1881133" y="1228608"/>
                              </a:lnTo>
                              <a:lnTo>
                                <a:pt x="1920328" y="1233232"/>
                              </a:lnTo>
                              <a:lnTo>
                                <a:pt x="1990230" y="1236644"/>
                              </a:lnTo>
                              <a:lnTo>
                                <a:pt x="2020667" y="1235368"/>
                              </a:lnTo>
                              <a:lnTo>
                                <a:pt x="2071845" y="1226698"/>
                              </a:lnTo>
                              <a:lnTo>
                                <a:pt x="2109196" y="1209659"/>
                              </a:lnTo>
                              <a:lnTo>
                                <a:pt x="2136883" y="1168103"/>
                              </a:lnTo>
                              <a:lnTo>
                                <a:pt x="2138021" y="1150510"/>
                              </a:lnTo>
                              <a:lnTo>
                                <a:pt x="2135166" y="1131311"/>
                              </a:lnTo>
                              <a:lnTo>
                                <a:pt x="2117908" y="1088441"/>
                              </a:lnTo>
                              <a:lnTo>
                                <a:pt x="2085970" y="1040183"/>
                              </a:lnTo>
                              <a:lnTo>
                                <a:pt x="2040212" y="987231"/>
                              </a:lnTo>
                              <a:lnTo>
                                <a:pt x="2012418" y="959211"/>
                              </a:lnTo>
                              <a:lnTo>
                                <a:pt x="1981492" y="930276"/>
                              </a:lnTo>
                              <a:lnTo>
                                <a:pt x="1947540" y="900514"/>
                              </a:lnTo>
                              <a:lnTo>
                                <a:pt x="1910670" y="870011"/>
                              </a:lnTo>
                              <a:lnTo>
                                <a:pt x="1870989" y="838853"/>
                              </a:lnTo>
                              <a:lnTo>
                                <a:pt x="1828605" y="807127"/>
                              </a:lnTo>
                              <a:lnTo>
                                <a:pt x="1783625" y="774920"/>
                              </a:lnTo>
                              <a:lnTo>
                                <a:pt x="1736156" y="742318"/>
                              </a:lnTo>
                              <a:lnTo>
                                <a:pt x="1686306" y="709407"/>
                              </a:lnTo>
                              <a:lnTo>
                                <a:pt x="1634183" y="676274"/>
                              </a:lnTo>
                              <a:lnTo>
                                <a:pt x="1579894" y="643006"/>
                              </a:lnTo>
                              <a:lnTo>
                                <a:pt x="1523545" y="609688"/>
                              </a:lnTo>
                              <a:lnTo>
                                <a:pt x="1465246" y="576409"/>
                              </a:lnTo>
                              <a:lnTo>
                                <a:pt x="1405102" y="543253"/>
                              </a:lnTo>
                              <a:lnTo>
                                <a:pt x="1343222" y="510308"/>
                              </a:lnTo>
                              <a:lnTo>
                                <a:pt x="1279712" y="477660"/>
                              </a:lnTo>
                              <a:lnTo>
                                <a:pt x="1214681" y="445396"/>
                              </a:lnTo>
                              <a:lnTo>
                                <a:pt x="1149199" y="414059"/>
                              </a:lnTo>
                              <a:lnTo>
                                <a:pt x="1084353" y="384158"/>
                              </a:lnTo>
                              <a:lnTo>
                                <a:pt x="1020276" y="355722"/>
                              </a:lnTo>
                              <a:lnTo>
                                <a:pt x="957104" y="328784"/>
                              </a:lnTo>
                              <a:lnTo>
                                <a:pt x="894969" y="303375"/>
                              </a:lnTo>
                              <a:lnTo>
                                <a:pt x="834008" y="279526"/>
                              </a:lnTo>
                              <a:lnTo>
                                <a:pt x="774353" y="257268"/>
                              </a:lnTo>
                              <a:lnTo>
                                <a:pt x="716140" y="236632"/>
                              </a:lnTo>
                              <a:lnTo>
                                <a:pt x="659503" y="217651"/>
                              </a:lnTo>
                              <a:lnTo>
                                <a:pt x="604576" y="200354"/>
                              </a:lnTo>
                              <a:lnTo>
                                <a:pt x="551493" y="184774"/>
                              </a:lnTo>
                              <a:lnTo>
                                <a:pt x="500389" y="170942"/>
                              </a:lnTo>
                              <a:lnTo>
                                <a:pt x="451399" y="158889"/>
                              </a:lnTo>
                              <a:lnTo>
                                <a:pt x="404655" y="148646"/>
                              </a:lnTo>
                              <a:lnTo>
                                <a:pt x="360294" y="140244"/>
                              </a:lnTo>
                              <a:lnTo>
                                <a:pt x="318448" y="133715"/>
                              </a:lnTo>
                              <a:lnTo>
                                <a:pt x="279253" y="129091"/>
                              </a:lnTo>
                              <a:lnTo>
                                <a:pt x="209352" y="125679"/>
                              </a:lnTo>
                              <a:lnTo>
                                <a:pt x="178914" y="126954"/>
                              </a:lnTo>
                              <a:lnTo>
                                <a:pt x="127737" y="135624"/>
                              </a:lnTo>
                              <a:lnTo>
                                <a:pt x="90385" y="152661"/>
                              </a:lnTo>
                              <a:lnTo>
                                <a:pt x="67935" y="178315"/>
                              </a:lnTo>
                              <a:close/>
                            </a:path>
                            <a:path w="2199640" h="1362710">
                              <a:moveTo>
                                <a:pt x="2720" y="343517"/>
                              </a:moveTo>
                              <a:lnTo>
                                <a:pt x="0" y="360034"/>
                              </a:lnTo>
                              <a:lnTo>
                                <a:pt x="1590" y="377591"/>
                              </a:lnTo>
                              <a:lnTo>
                                <a:pt x="7373" y="396119"/>
                              </a:lnTo>
                              <a:lnTo>
                                <a:pt x="31038" y="435814"/>
                              </a:lnTo>
                              <a:lnTo>
                                <a:pt x="70038" y="478566"/>
                              </a:lnTo>
                              <a:lnTo>
                                <a:pt x="123417" y="523825"/>
                              </a:lnTo>
                              <a:lnTo>
                                <a:pt x="155200" y="547222"/>
                              </a:lnTo>
                              <a:lnTo>
                                <a:pt x="190220" y="571039"/>
                              </a:lnTo>
                              <a:lnTo>
                                <a:pt x="228356" y="595207"/>
                              </a:lnTo>
                              <a:lnTo>
                                <a:pt x="269490" y="619657"/>
                              </a:lnTo>
                              <a:lnTo>
                                <a:pt x="313502" y="644321"/>
                              </a:lnTo>
                              <a:lnTo>
                                <a:pt x="360273" y="669129"/>
                              </a:lnTo>
                              <a:lnTo>
                                <a:pt x="409682" y="694012"/>
                              </a:lnTo>
                              <a:lnTo>
                                <a:pt x="461611" y="718901"/>
                              </a:lnTo>
                              <a:lnTo>
                                <a:pt x="515941" y="743728"/>
                              </a:lnTo>
                              <a:lnTo>
                                <a:pt x="572551" y="768424"/>
                              </a:lnTo>
                              <a:lnTo>
                                <a:pt x="631322" y="792920"/>
                              </a:lnTo>
                              <a:lnTo>
                                <a:pt x="692135" y="817147"/>
                              </a:lnTo>
                              <a:lnTo>
                                <a:pt x="754870" y="841035"/>
                              </a:lnTo>
                              <a:lnTo>
                                <a:pt x="819408" y="864517"/>
                              </a:lnTo>
                              <a:lnTo>
                                <a:pt x="885630" y="887523"/>
                              </a:lnTo>
                              <a:lnTo>
                                <a:pt x="953415" y="909984"/>
                              </a:lnTo>
                              <a:lnTo>
                                <a:pt x="1022645" y="931831"/>
                              </a:lnTo>
                              <a:lnTo>
                                <a:pt x="1092176" y="952691"/>
                              </a:lnTo>
                              <a:lnTo>
                                <a:pt x="1160859" y="972231"/>
                              </a:lnTo>
                              <a:lnTo>
                                <a:pt x="1228555" y="990442"/>
                              </a:lnTo>
                              <a:lnTo>
                                <a:pt x="1295127" y="1007312"/>
                              </a:lnTo>
                              <a:lnTo>
                                <a:pt x="1360438" y="1022832"/>
                              </a:lnTo>
                              <a:lnTo>
                                <a:pt x="1424349" y="1036991"/>
                              </a:lnTo>
                              <a:lnTo>
                                <a:pt x="1486723" y="1049780"/>
                              </a:lnTo>
                              <a:lnTo>
                                <a:pt x="1547422" y="1061188"/>
                              </a:lnTo>
                              <a:lnTo>
                                <a:pt x="1606310" y="1071205"/>
                              </a:lnTo>
                              <a:lnTo>
                                <a:pt x="1663248" y="1079821"/>
                              </a:lnTo>
                              <a:lnTo>
                                <a:pt x="1718099" y="1087026"/>
                              </a:lnTo>
                              <a:lnTo>
                                <a:pt x="1770725" y="1092809"/>
                              </a:lnTo>
                              <a:lnTo>
                                <a:pt x="1820989" y="1097160"/>
                              </a:lnTo>
                              <a:lnTo>
                                <a:pt x="1868753" y="1100069"/>
                              </a:lnTo>
                              <a:lnTo>
                                <a:pt x="1913879" y="1101526"/>
                              </a:lnTo>
                              <a:lnTo>
                                <a:pt x="1956231" y="1101521"/>
                              </a:lnTo>
                              <a:lnTo>
                                <a:pt x="1995670" y="1100044"/>
                              </a:lnTo>
                              <a:lnTo>
                                <a:pt x="2065261" y="1092630"/>
                              </a:lnTo>
                              <a:lnTo>
                                <a:pt x="2121550" y="1079204"/>
                              </a:lnTo>
                              <a:lnTo>
                                <a:pt x="2163439" y="1059685"/>
                              </a:lnTo>
                              <a:lnTo>
                                <a:pt x="2196861" y="1018801"/>
                              </a:lnTo>
                              <a:lnTo>
                                <a:pt x="2199582" y="1002285"/>
                              </a:lnTo>
                              <a:lnTo>
                                <a:pt x="2197991" y="984729"/>
                              </a:lnTo>
                              <a:lnTo>
                                <a:pt x="2182352" y="946772"/>
                              </a:lnTo>
                              <a:lnTo>
                                <a:pt x="2150900" y="905481"/>
                              </a:lnTo>
                              <a:lnTo>
                                <a:pt x="2104592" y="861407"/>
                              </a:lnTo>
                              <a:lnTo>
                                <a:pt x="2044381" y="815102"/>
                              </a:lnTo>
                              <a:lnTo>
                                <a:pt x="2009362" y="791285"/>
                              </a:lnTo>
                              <a:lnTo>
                                <a:pt x="1971225" y="767117"/>
                              </a:lnTo>
                              <a:lnTo>
                                <a:pt x="1930091" y="742666"/>
                              </a:lnTo>
                              <a:lnTo>
                                <a:pt x="1886079" y="718003"/>
                              </a:lnTo>
                              <a:lnTo>
                                <a:pt x="1839309" y="693195"/>
                              </a:lnTo>
                              <a:lnTo>
                                <a:pt x="1789899" y="668312"/>
                              </a:lnTo>
                              <a:lnTo>
                                <a:pt x="1737970" y="643423"/>
                              </a:lnTo>
                              <a:lnTo>
                                <a:pt x="1683641" y="618596"/>
                              </a:lnTo>
                              <a:lnTo>
                                <a:pt x="1627031" y="593900"/>
                              </a:lnTo>
                              <a:lnTo>
                                <a:pt x="1568259" y="569405"/>
                              </a:lnTo>
                              <a:lnTo>
                                <a:pt x="1507446" y="545179"/>
                              </a:lnTo>
                              <a:lnTo>
                                <a:pt x="1444711" y="521291"/>
                              </a:lnTo>
                              <a:lnTo>
                                <a:pt x="1380173" y="497810"/>
                              </a:lnTo>
                              <a:lnTo>
                                <a:pt x="1313952" y="474805"/>
                              </a:lnTo>
                              <a:lnTo>
                                <a:pt x="1246166" y="452345"/>
                              </a:lnTo>
                              <a:lnTo>
                                <a:pt x="1176937" y="430499"/>
                              </a:lnTo>
                              <a:lnTo>
                                <a:pt x="1107405" y="409638"/>
                              </a:lnTo>
                              <a:lnTo>
                                <a:pt x="1038722" y="390096"/>
                              </a:lnTo>
                              <a:lnTo>
                                <a:pt x="971026" y="371885"/>
                              </a:lnTo>
                              <a:lnTo>
                                <a:pt x="904455" y="355014"/>
                              </a:lnTo>
                              <a:lnTo>
                                <a:pt x="839145" y="339493"/>
                              </a:lnTo>
                              <a:lnTo>
                                <a:pt x="775234" y="325332"/>
                              </a:lnTo>
                              <a:lnTo>
                                <a:pt x="712861" y="312542"/>
                              </a:lnTo>
                              <a:lnTo>
                                <a:pt x="652162" y="301134"/>
                              </a:lnTo>
                              <a:lnTo>
                                <a:pt x="593274" y="291116"/>
                              </a:lnTo>
                              <a:lnTo>
                                <a:pt x="536337" y="282499"/>
                              </a:lnTo>
                              <a:lnTo>
                                <a:pt x="481487" y="275294"/>
                              </a:lnTo>
                              <a:lnTo>
                                <a:pt x="428861" y="269511"/>
                              </a:lnTo>
                              <a:lnTo>
                                <a:pt x="378597" y="265159"/>
                              </a:lnTo>
                              <a:lnTo>
                                <a:pt x="330834" y="262250"/>
                              </a:lnTo>
                              <a:lnTo>
                                <a:pt x="285707" y="260792"/>
                              </a:lnTo>
                              <a:lnTo>
                                <a:pt x="243356" y="260797"/>
                              </a:lnTo>
                              <a:lnTo>
                                <a:pt x="203917" y="262274"/>
                              </a:lnTo>
                              <a:lnTo>
                                <a:pt x="134326" y="269688"/>
                              </a:lnTo>
                              <a:lnTo>
                                <a:pt x="78036" y="283113"/>
                              </a:lnTo>
                              <a:lnTo>
                                <a:pt x="36146" y="302633"/>
                              </a:lnTo>
                              <a:lnTo>
                                <a:pt x="2720" y="343517"/>
                              </a:lnTo>
                              <a:close/>
                            </a:path>
                          </a:pathLst>
                        </a:custGeom>
                        <a:ln w="13627">
                          <a:solidFill>
                            <a:srgbClr val="F5E32D"/>
                          </a:solidFill>
                        </a:ln>
                      </wps:spPr>
                      <wps:bodyPr wrap="square" lIns="0" tIns="0" rIns="0" bIns="0" rtlCol="0"/>
                    </wps:wsp>
                    <wps:wsp>
                      <wps:cNvPr id="3" name="object 122">
                        <a:extLst>
                          <a:ext uri="{FF2B5EF4-FFF2-40B4-BE49-F238E27FC236}">
                            <a16:creationId xmlns:a16="http://schemas.microsoft.com/office/drawing/2014/main" id="{9CB976FB-7BB0-4ECC-AEEC-4A8C280683BF}"/>
                          </a:ext>
                        </a:extLst>
                      </wps:cNvPr>
                      <wps:cNvSpPr/>
                      <wps:spPr>
                        <a:xfrm>
                          <a:off x="7835" y="529958"/>
                          <a:ext cx="2640965" cy="607695"/>
                        </a:xfrm>
                        <a:custGeom>
                          <a:avLst/>
                          <a:gdLst/>
                          <a:ahLst/>
                          <a:cxnLst/>
                          <a:rect l="l" t="t" r="r" b="b"/>
                          <a:pathLst>
                            <a:path w="2640965" h="607695">
                              <a:moveTo>
                                <a:pt x="0" y="269745"/>
                              </a:moveTo>
                              <a:lnTo>
                                <a:pt x="16026" y="319118"/>
                              </a:lnTo>
                              <a:lnTo>
                                <a:pt x="45106" y="351146"/>
                              </a:lnTo>
                              <a:lnTo>
                                <a:pt x="87969" y="382226"/>
                              </a:lnTo>
                              <a:lnTo>
                                <a:pt x="143814" y="412152"/>
                              </a:lnTo>
                              <a:lnTo>
                                <a:pt x="211839" y="440720"/>
                              </a:lnTo>
                              <a:lnTo>
                                <a:pt x="250170" y="454430"/>
                              </a:lnTo>
                              <a:lnTo>
                                <a:pt x="291246" y="467725"/>
                              </a:lnTo>
                              <a:lnTo>
                                <a:pt x="334966" y="480577"/>
                              </a:lnTo>
                              <a:lnTo>
                                <a:pt x="381231" y="492962"/>
                              </a:lnTo>
                              <a:lnTo>
                                <a:pt x="429941" y="504854"/>
                              </a:lnTo>
                              <a:lnTo>
                                <a:pt x="480996" y="516228"/>
                              </a:lnTo>
                              <a:lnTo>
                                <a:pt x="534295" y="527057"/>
                              </a:lnTo>
                              <a:lnTo>
                                <a:pt x="589739" y="537316"/>
                              </a:lnTo>
                              <a:lnTo>
                                <a:pt x="647227" y="546980"/>
                              </a:lnTo>
                              <a:lnTo>
                                <a:pt x="706660" y="556023"/>
                              </a:lnTo>
                              <a:lnTo>
                                <a:pt x="767936" y="564419"/>
                              </a:lnTo>
                              <a:lnTo>
                                <a:pt x="830957" y="572143"/>
                              </a:lnTo>
                              <a:lnTo>
                                <a:pt x="895622" y="579169"/>
                              </a:lnTo>
                              <a:lnTo>
                                <a:pt x="961831" y="585472"/>
                              </a:lnTo>
                              <a:lnTo>
                                <a:pt x="1029484" y="591026"/>
                              </a:lnTo>
                              <a:lnTo>
                                <a:pt x="1098480" y="595806"/>
                              </a:lnTo>
                              <a:lnTo>
                                <a:pt x="1168721" y="599785"/>
                              </a:lnTo>
                              <a:lnTo>
                                <a:pt x="1240104" y="602939"/>
                              </a:lnTo>
                              <a:lnTo>
                                <a:pt x="1312532" y="605241"/>
                              </a:lnTo>
                              <a:lnTo>
                                <a:pt x="1384983" y="606651"/>
                              </a:lnTo>
                              <a:lnTo>
                                <a:pt x="1456436" y="607157"/>
                              </a:lnTo>
                              <a:lnTo>
                                <a:pt x="1526789" y="606780"/>
                              </a:lnTo>
                              <a:lnTo>
                                <a:pt x="1595941" y="605540"/>
                              </a:lnTo>
                              <a:lnTo>
                                <a:pt x="1663790" y="603458"/>
                              </a:lnTo>
                              <a:lnTo>
                                <a:pt x="1730236" y="600554"/>
                              </a:lnTo>
                              <a:lnTo>
                                <a:pt x="1795176" y="596849"/>
                              </a:lnTo>
                              <a:lnTo>
                                <a:pt x="1858511" y="592363"/>
                              </a:lnTo>
                              <a:lnTo>
                                <a:pt x="1920138" y="587116"/>
                              </a:lnTo>
                              <a:lnTo>
                                <a:pt x="1979956" y="581129"/>
                              </a:lnTo>
                              <a:lnTo>
                                <a:pt x="2037864" y="574422"/>
                              </a:lnTo>
                              <a:lnTo>
                                <a:pt x="2093761" y="567016"/>
                              </a:lnTo>
                              <a:lnTo>
                                <a:pt x="2147545" y="558931"/>
                              </a:lnTo>
                              <a:lnTo>
                                <a:pt x="2199116" y="550188"/>
                              </a:lnTo>
                              <a:lnTo>
                                <a:pt x="2248371" y="540806"/>
                              </a:lnTo>
                              <a:lnTo>
                                <a:pt x="2295210" y="530807"/>
                              </a:lnTo>
                              <a:lnTo>
                                <a:pt x="2339531" y="520211"/>
                              </a:lnTo>
                              <a:lnTo>
                                <a:pt x="2381234" y="509038"/>
                              </a:lnTo>
                              <a:lnTo>
                                <a:pt x="2420216" y="497309"/>
                              </a:lnTo>
                              <a:lnTo>
                                <a:pt x="2456378" y="485044"/>
                              </a:lnTo>
                              <a:lnTo>
                                <a:pt x="2519830" y="458988"/>
                              </a:lnTo>
                              <a:lnTo>
                                <a:pt x="2570782" y="431033"/>
                              </a:lnTo>
                              <a:lnTo>
                                <a:pt x="2608424" y="401343"/>
                              </a:lnTo>
                              <a:lnTo>
                                <a:pt x="2631944" y="370081"/>
                              </a:lnTo>
                              <a:lnTo>
                                <a:pt x="2640533" y="337411"/>
                              </a:lnTo>
                              <a:lnTo>
                                <a:pt x="2639003" y="320809"/>
                              </a:lnTo>
                              <a:lnTo>
                                <a:pt x="2611739" y="271914"/>
                              </a:lnTo>
                              <a:lnTo>
                                <a:pt x="2575667" y="240334"/>
                              </a:lnTo>
                              <a:lnTo>
                                <a:pt x="2526213" y="209805"/>
                              </a:lnTo>
                              <a:lnTo>
                                <a:pt x="2464178" y="180533"/>
                              </a:lnTo>
                              <a:lnTo>
                                <a:pt x="2428693" y="166431"/>
                              </a:lnTo>
                              <a:lnTo>
                                <a:pt x="2390362" y="152721"/>
                              </a:lnTo>
                              <a:lnTo>
                                <a:pt x="2349287" y="139427"/>
                              </a:lnTo>
                              <a:lnTo>
                                <a:pt x="2305566" y="126574"/>
                              </a:lnTo>
                              <a:lnTo>
                                <a:pt x="2259301" y="114189"/>
                              </a:lnTo>
                              <a:lnTo>
                                <a:pt x="2210591" y="102298"/>
                              </a:lnTo>
                              <a:lnTo>
                                <a:pt x="2159536" y="90925"/>
                              </a:lnTo>
                              <a:lnTo>
                                <a:pt x="2106237" y="80096"/>
                              </a:lnTo>
                              <a:lnTo>
                                <a:pt x="2050793" y="69837"/>
                              </a:lnTo>
                              <a:lnTo>
                                <a:pt x="1993305" y="60174"/>
                              </a:lnTo>
                              <a:lnTo>
                                <a:pt x="1933872" y="51131"/>
                              </a:lnTo>
                              <a:lnTo>
                                <a:pt x="1872596" y="42735"/>
                              </a:lnTo>
                              <a:lnTo>
                                <a:pt x="1809575" y="35012"/>
                              </a:lnTo>
                              <a:lnTo>
                                <a:pt x="1744910" y="27986"/>
                              </a:lnTo>
                              <a:lnTo>
                                <a:pt x="1678701" y="21683"/>
                              </a:lnTo>
                              <a:lnTo>
                                <a:pt x="1611048" y="16129"/>
                              </a:lnTo>
                              <a:lnTo>
                                <a:pt x="1542052" y="11350"/>
                              </a:lnTo>
                              <a:lnTo>
                                <a:pt x="1471812" y="7371"/>
                              </a:lnTo>
                              <a:lnTo>
                                <a:pt x="1400428" y="4217"/>
                              </a:lnTo>
                              <a:lnTo>
                                <a:pt x="1328000" y="1915"/>
                              </a:lnTo>
                              <a:lnTo>
                                <a:pt x="1255549" y="506"/>
                              </a:lnTo>
                              <a:lnTo>
                                <a:pt x="1184096" y="0"/>
                              </a:lnTo>
                              <a:lnTo>
                                <a:pt x="1113743" y="377"/>
                              </a:lnTo>
                              <a:lnTo>
                                <a:pt x="1044591" y="1616"/>
                              </a:lnTo>
                              <a:lnTo>
                                <a:pt x="976742" y="3698"/>
                              </a:lnTo>
                              <a:lnTo>
                                <a:pt x="910296" y="6602"/>
                              </a:lnTo>
                              <a:lnTo>
                                <a:pt x="845356" y="10308"/>
                              </a:lnTo>
                              <a:lnTo>
                                <a:pt x="782021" y="14794"/>
                              </a:lnTo>
                              <a:lnTo>
                                <a:pt x="720395" y="20041"/>
                              </a:lnTo>
                              <a:lnTo>
                                <a:pt x="660576" y="26028"/>
                              </a:lnTo>
                              <a:lnTo>
                                <a:pt x="602668" y="32734"/>
                              </a:lnTo>
                              <a:lnTo>
                                <a:pt x="546771" y="40141"/>
                              </a:lnTo>
                              <a:lnTo>
                                <a:pt x="492987" y="48225"/>
                              </a:lnTo>
                              <a:lnTo>
                                <a:pt x="441417" y="56969"/>
                              </a:lnTo>
                              <a:lnTo>
                                <a:pt x="392161" y="66350"/>
                              </a:lnTo>
                              <a:lnTo>
                                <a:pt x="345322" y="76349"/>
                              </a:lnTo>
                              <a:lnTo>
                                <a:pt x="301001" y="86945"/>
                              </a:lnTo>
                              <a:lnTo>
                                <a:pt x="259298" y="98118"/>
                              </a:lnTo>
                              <a:lnTo>
                                <a:pt x="220316" y="109847"/>
                              </a:lnTo>
                              <a:lnTo>
                                <a:pt x="184155" y="122113"/>
                              </a:lnTo>
                              <a:lnTo>
                                <a:pt x="120702" y="148169"/>
                              </a:lnTo>
                              <a:lnTo>
                                <a:pt x="69750" y="176124"/>
                              </a:lnTo>
                              <a:lnTo>
                                <a:pt x="32109" y="205814"/>
                              </a:lnTo>
                              <a:lnTo>
                                <a:pt x="8589" y="237075"/>
                              </a:lnTo>
                              <a:lnTo>
                                <a:pt x="0" y="269745"/>
                              </a:lnTo>
                              <a:close/>
                            </a:path>
                          </a:pathLst>
                        </a:custGeom>
                        <a:ln w="15671">
                          <a:solidFill>
                            <a:srgbClr val="F5E32D"/>
                          </a:solidFill>
                        </a:ln>
                      </wps:spPr>
                      <wps:bodyPr wrap="square" lIns="0" tIns="0" rIns="0" bIns="0" rtlCol="0"/>
                    </wps:wsp>
                    <wps:wsp>
                      <wps:cNvPr id="4" name="object 123">
                        <a:extLst>
                          <a:ext uri="{FF2B5EF4-FFF2-40B4-BE49-F238E27FC236}">
                            <a16:creationId xmlns:a16="http://schemas.microsoft.com/office/drawing/2014/main" id="{796DEE71-3CA2-4BFC-8570-2E9BB88F08B5}"/>
                          </a:ext>
                        </a:extLst>
                      </wps:cNvPr>
                      <wps:cNvSpPr/>
                      <wps:spPr>
                        <a:xfrm>
                          <a:off x="905744" y="445244"/>
                          <a:ext cx="1103630" cy="977900"/>
                        </a:xfrm>
                        <a:custGeom>
                          <a:avLst/>
                          <a:gdLst/>
                          <a:ahLst/>
                          <a:cxnLst/>
                          <a:rect l="l" t="t" r="r" b="b"/>
                          <a:pathLst>
                            <a:path w="1103629" h="977900">
                              <a:moveTo>
                                <a:pt x="1103579" y="0"/>
                              </a:moveTo>
                              <a:lnTo>
                                <a:pt x="0" y="0"/>
                              </a:lnTo>
                              <a:lnTo>
                                <a:pt x="37464" y="977544"/>
                              </a:lnTo>
                              <a:lnTo>
                                <a:pt x="1103579" y="677811"/>
                              </a:lnTo>
                              <a:lnTo>
                                <a:pt x="1103579" y="0"/>
                              </a:lnTo>
                              <a:close/>
                            </a:path>
                          </a:pathLst>
                        </a:custGeom>
                        <a:solidFill>
                          <a:srgbClr val="1763AF"/>
                        </a:solidFill>
                      </wps:spPr>
                      <wps:bodyPr wrap="square" lIns="0" tIns="0" rIns="0" bIns="0" rtlCol="0"/>
                    </wps:wsp>
                    <wps:wsp>
                      <wps:cNvPr id="5" name="object 124">
                        <a:extLst>
                          <a:ext uri="{FF2B5EF4-FFF2-40B4-BE49-F238E27FC236}">
                            <a16:creationId xmlns:a16="http://schemas.microsoft.com/office/drawing/2014/main" id="{EE6FE4C2-B9EF-437A-8169-2F8098B6F203}"/>
                          </a:ext>
                        </a:extLst>
                      </wps:cNvPr>
                      <wps:cNvSpPr/>
                      <wps:spPr>
                        <a:xfrm>
                          <a:off x="542065" y="0"/>
                          <a:ext cx="1569720" cy="1663700"/>
                        </a:xfrm>
                        <a:custGeom>
                          <a:avLst/>
                          <a:gdLst/>
                          <a:ahLst/>
                          <a:cxnLst/>
                          <a:rect l="l" t="t" r="r" b="b"/>
                          <a:pathLst>
                            <a:path w="1569720" h="1663700">
                              <a:moveTo>
                                <a:pt x="914002" y="0"/>
                              </a:moveTo>
                              <a:lnTo>
                                <a:pt x="866604" y="234"/>
                              </a:lnTo>
                              <a:lnTo>
                                <a:pt x="819013" y="2869"/>
                              </a:lnTo>
                              <a:lnTo>
                                <a:pt x="771254" y="7775"/>
                              </a:lnTo>
                              <a:lnTo>
                                <a:pt x="723353" y="14822"/>
                              </a:lnTo>
                              <a:lnTo>
                                <a:pt x="673215" y="24655"/>
                              </a:lnTo>
                              <a:lnTo>
                                <a:pt x="624488" y="37060"/>
                              </a:lnTo>
                              <a:lnTo>
                                <a:pt x="577206" y="52055"/>
                              </a:lnTo>
                              <a:lnTo>
                                <a:pt x="531407" y="69659"/>
                              </a:lnTo>
                              <a:lnTo>
                                <a:pt x="487124" y="89890"/>
                              </a:lnTo>
                              <a:lnTo>
                                <a:pt x="444394" y="112767"/>
                              </a:lnTo>
                              <a:lnTo>
                                <a:pt x="403253" y="138309"/>
                              </a:lnTo>
                              <a:lnTo>
                                <a:pt x="363734" y="166533"/>
                              </a:lnTo>
                              <a:lnTo>
                                <a:pt x="325875" y="197459"/>
                              </a:lnTo>
                              <a:lnTo>
                                <a:pt x="289710" y="231105"/>
                              </a:lnTo>
                              <a:lnTo>
                                <a:pt x="255275" y="267489"/>
                              </a:lnTo>
                              <a:lnTo>
                                <a:pt x="222605" y="306630"/>
                              </a:lnTo>
                              <a:lnTo>
                                <a:pt x="191097" y="348740"/>
                              </a:lnTo>
                              <a:lnTo>
                                <a:pt x="162058" y="391528"/>
                              </a:lnTo>
                              <a:lnTo>
                                <a:pt x="135473" y="434977"/>
                              </a:lnTo>
                              <a:lnTo>
                                <a:pt x="111323" y="479072"/>
                              </a:lnTo>
                              <a:lnTo>
                                <a:pt x="89592" y="523795"/>
                              </a:lnTo>
                              <a:lnTo>
                                <a:pt x="70262" y="569131"/>
                              </a:lnTo>
                              <a:lnTo>
                                <a:pt x="53316" y="615064"/>
                              </a:lnTo>
                              <a:lnTo>
                                <a:pt x="38737" y="661577"/>
                              </a:lnTo>
                              <a:lnTo>
                                <a:pt x="26507" y="708655"/>
                              </a:lnTo>
                              <a:lnTo>
                                <a:pt x="16610" y="756280"/>
                              </a:lnTo>
                              <a:lnTo>
                                <a:pt x="9028" y="804437"/>
                              </a:lnTo>
                              <a:lnTo>
                                <a:pt x="3743" y="853110"/>
                              </a:lnTo>
                              <a:lnTo>
                                <a:pt x="740" y="902282"/>
                              </a:lnTo>
                              <a:lnTo>
                                <a:pt x="0" y="951937"/>
                              </a:lnTo>
                              <a:lnTo>
                                <a:pt x="1505" y="1002059"/>
                              </a:lnTo>
                              <a:lnTo>
                                <a:pt x="5241" y="1052632"/>
                              </a:lnTo>
                              <a:lnTo>
                                <a:pt x="11187" y="1103640"/>
                              </a:lnTo>
                              <a:lnTo>
                                <a:pt x="19329" y="1155066"/>
                              </a:lnTo>
                              <a:lnTo>
                                <a:pt x="30426" y="1206855"/>
                              </a:lnTo>
                              <a:lnTo>
                                <a:pt x="44715" y="1256052"/>
                              </a:lnTo>
                              <a:lnTo>
                                <a:pt x="62179" y="1302627"/>
                              </a:lnTo>
                              <a:lnTo>
                                <a:pt x="82797" y="1346553"/>
                              </a:lnTo>
                              <a:lnTo>
                                <a:pt x="106553" y="1387801"/>
                              </a:lnTo>
                              <a:lnTo>
                                <a:pt x="133427" y="1426341"/>
                              </a:lnTo>
                              <a:lnTo>
                                <a:pt x="163402" y="1462146"/>
                              </a:lnTo>
                              <a:lnTo>
                                <a:pt x="196459" y="1495186"/>
                              </a:lnTo>
                              <a:lnTo>
                                <a:pt x="232580" y="1525434"/>
                              </a:lnTo>
                              <a:lnTo>
                                <a:pt x="271745" y="1552860"/>
                              </a:lnTo>
                              <a:lnTo>
                                <a:pt x="313938" y="1577437"/>
                              </a:lnTo>
                              <a:lnTo>
                                <a:pt x="359140" y="1599135"/>
                              </a:lnTo>
                              <a:lnTo>
                                <a:pt x="407331" y="1617925"/>
                              </a:lnTo>
                              <a:lnTo>
                                <a:pt x="458495" y="1633780"/>
                              </a:lnTo>
                              <a:lnTo>
                                <a:pt x="507332" y="1645560"/>
                              </a:lnTo>
                              <a:lnTo>
                                <a:pt x="556215" y="1654307"/>
                              </a:lnTo>
                              <a:lnTo>
                                <a:pt x="605130" y="1660125"/>
                              </a:lnTo>
                              <a:lnTo>
                                <a:pt x="654061" y="1663116"/>
                              </a:lnTo>
                              <a:lnTo>
                                <a:pt x="702993" y="1663385"/>
                              </a:lnTo>
                              <a:lnTo>
                                <a:pt x="751914" y="1661034"/>
                              </a:lnTo>
                              <a:lnTo>
                                <a:pt x="800807" y="1656168"/>
                              </a:lnTo>
                              <a:lnTo>
                                <a:pt x="849658" y="1648889"/>
                              </a:lnTo>
                              <a:lnTo>
                                <a:pt x="898454" y="1639300"/>
                              </a:lnTo>
                              <a:lnTo>
                                <a:pt x="947178" y="1627506"/>
                              </a:lnTo>
                              <a:lnTo>
                                <a:pt x="996817" y="1612866"/>
                              </a:lnTo>
                              <a:lnTo>
                                <a:pt x="1044399" y="1595732"/>
                              </a:lnTo>
                              <a:lnTo>
                                <a:pt x="1089935" y="1576122"/>
                              </a:lnTo>
                              <a:lnTo>
                                <a:pt x="1133440" y="1554054"/>
                              </a:lnTo>
                              <a:lnTo>
                                <a:pt x="1174927" y="1529547"/>
                              </a:lnTo>
                              <a:lnTo>
                                <a:pt x="1214409" y="1502619"/>
                              </a:lnTo>
                              <a:lnTo>
                                <a:pt x="1251899" y="1473288"/>
                              </a:lnTo>
                              <a:lnTo>
                                <a:pt x="1287410" y="1441574"/>
                              </a:lnTo>
                              <a:lnTo>
                                <a:pt x="1320956" y="1407493"/>
                              </a:lnTo>
                              <a:lnTo>
                                <a:pt x="1352550" y="1371065"/>
                              </a:lnTo>
                              <a:lnTo>
                                <a:pt x="1382206" y="1332308"/>
                              </a:lnTo>
                              <a:lnTo>
                                <a:pt x="1409936" y="1291241"/>
                              </a:lnTo>
                              <a:lnTo>
                                <a:pt x="1435754" y="1247881"/>
                              </a:lnTo>
                              <a:lnTo>
                                <a:pt x="1451277" y="1218266"/>
                              </a:lnTo>
                              <a:lnTo>
                                <a:pt x="836712" y="1218266"/>
                              </a:lnTo>
                              <a:lnTo>
                                <a:pt x="784123" y="1213943"/>
                              </a:lnTo>
                              <a:lnTo>
                                <a:pt x="732811" y="1204347"/>
                              </a:lnTo>
                              <a:lnTo>
                                <a:pt x="685423" y="1189706"/>
                              </a:lnTo>
                              <a:lnTo>
                                <a:pt x="642010" y="1170080"/>
                              </a:lnTo>
                              <a:lnTo>
                                <a:pt x="602625" y="1145533"/>
                              </a:lnTo>
                              <a:lnTo>
                                <a:pt x="567321" y="1116126"/>
                              </a:lnTo>
                              <a:lnTo>
                                <a:pt x="536151" y="1081920"/>
                              </a:lnTo>
                              <a:lnTo>
                                <a:pt x="509167" y="1042977"/>
                              </a:lnTo>
                              <a:lnTo>
                                <a:pt x="486422" y="999360"/>
                              </a:lnTo>
                              <a:lnTo>
                                <a:pt x="467969" y="951129"/>
                              </a:lnTo>
                              <a:lnTo>
                                <a:pt x="452276" y="895888"/>
                              </a:lnTo>
                              <a:lnTo>
                                <a:pt x="440948" y="840897"/>
                              </a:lnTo>
                              <a:lnTo>
                                <a:pt x="434049" y="786205"/>
                              </a:lnTo>
                              <a:lnTo>
                                <a:pt x="431643" y="731857"/>
                              </a:lnTo>
                              <a:lnTo>
                                <a:pt x="433793" y="677902"/>
                              </a:lnTo>
                              <a:lnTo>
                                <a:pt x="1405737" y="532918"/>
                              </a:lnTo>
                              <a:lnTo>
                                <a:pt x="1557534" y="532918"/>
                              </a:lnTo>
                              <a:lnTo>
                                <a:pt x="1556541" y="526035"/>
                              </a:lnTo>
                              <a:lnTo>
                                <a:pt x="1545958" y="477458"/>
                              </a:lnTo>
                              <a:lnTo>
                                <a:pt x="1531900" y="429149"/>
                              </a:lnTo>
                              <a:lnTo>
                                <a:pt x="1515296" y="383059"/>
                              </a:lnTo>
                              <a:lnTo>
                                <a:pt x="1496070" y="339243"/>
                              </a:lnTo>
                              <a:lnTo>
                                <a:pt x="1474149" y="297756"/>
                              </a:lnTo>
                              <a:lnTo>
                                <a:pt x="1449459" y="258653"/>
                              </a:lnTo>
                              <a:lnTo>
                                <a:pt x="1421928" y="221989"/>
                              </a:lnTo>
                              <a:lnTo>
                                <a:pt x="1391480" y="187820"/>
                              </a:lnTo>
                              <a:lnTo>
                                <a:pt x="1358043" y="156199"/>
                              </a:lnTo>
                              <a:lnTo>
                                <a:pt x="1321542" y="127183"/>
                              </a:lnTo>
                              <a:lnTo>
                                <a:pt x="1281904" y="100827"/>
                              </a:lnTo>
                              <a:lnTo>
                                <a:pt x="1239056" y="77185"/>
                              </a:lnTo>
                              <a:lnTo>
                                <a:pt x="1192923" y="56313"/>
                              </a:lnTo>
                              <a:lnTo>
                                <a:pt x="1147213" y="39404"/>
                              </a:lnTo>
                              <a:lnTo>
                                <a:pt x="1101158" y="25679"/>
                              </a:lnTo>
                              <a:lnTo>
                                <a:pt x="1054785" y="15006"/>
                              </a:lnTo>
                              <a:lnTo>
                                <a:pt x="1008117" y="7255"/>
                              </a:lnTo>
                              <a:lnTo>
                                <a:pt x="961181" y="2297"/>
                              </a:lnTo>
                              <a:lnTo>
                                <a:pt x="914002" y="0"/>
                              </a:lnTo>
                              <a:close/>
                            </a:path>
                            <a:path w="1569720" h="1663700">
                              <a:moveTo>
                                <a:pt x="1557534" y="532918"/>
                              </a:moveTo>
                              <a:lnTo>
                                <a:pt x="1405737" y="532918"/>
                              </a:lnTo>
                              <a:lnTo>
                                <a:pt x="1408938" y="580328"/>
                              </a:lnTo>
                              <a:lnTo>
                                <a:pt x="1410082" y="627417"/>
                              </a:lnTo>
                              <a:lnTo>
                                <a:pt x="1408892" y="674187"/>
                              </a:lnTo>
                              <a:lnTo>
                                <a:pt x="1405091" y="720637"/>
                              </a:lnTo>
                              <a:lnTo>
                                <a:pt x="1398401" y="766771"/>
                              </a:lnTo>
                              <a:lnTo>
                                <a:pt x="1388545" y="812588"/>
                              </a:lnTo>
                              <a:lnTo>
                                <a:pt x="1375244" y="858089"/>
                              </a:lnTo>
                              <a:lnTo>
                                <a:pt x="1357353" y="905227"/>
                              </a:lnTo>
                              <a:lnTo>
                                <a:pt x="1336101" y="949292"/>
                              </a:lnTo>
                              <a:lnTo>
                                <a:pt x="1311449" y="990244"/>
                              </a:lnTo>
                              <a:lnTo>
                                <a:pt x="1283360" y="1028043"/>
                              </a:lnTo>
                              <a:lnTo>
                                <a:pt x="1251797" y="1062652"/>
                              </a:lnTo>
                              <a:lnTo>
                                <a:pt x="1216722" y="1094032"/>
                              </a:lnTo>
                              <a:lnTo>
                                <a:pt x="1178098" y="1122142"/>
                              </a:lnTo>
                              <a:lnTo>
                                <a:pt x="1135887" y="1146945"/>
                              </a:lnTo>
                              <a:lnTo>
                                <a:pt x="1090037" y="1168407"/>
                              </a:lnTo>
                              <a:lnTo>
                                <a:pt x="1040670" y="1186886"/>
                              </a:lnTo>
                              <a:lnTo>
                                <a:pt x="990643" y="1201420"/>
                              </a:lnTo>
                              <a:lnTo>
                                <a:pt x="939974" y="1211698"/>
                              </a:lnTo>
                              <a:lnTo>
                                <a:pt x="888663" y="1217415"/>
                              </a:lnTo>
                              <a:lnTo>
                                <a:pt x="836712" y="1218266"/>
                              </a:lnTo>
                              <a:lnTo>
                                <a:pt x="1451277" y="1218266"/>
                              </a:lnTo>
                              <a:lnTo>
                                <a:pt x="1475080" y="1168401"/>
                              </a:lnTo>
                              <a:lnTo>
                                <a:pt x="1490057" y="1130467"/>
                              </a:lnTo>
                              <a:lnTo>
                                <a:pt x="1504393" y="1088896"/>
                              </a:lnTo>
                              <a:lnTo>
                                <a:pt x="1517864" y="1044163"/>
                              </a:lnTo>
                              <a:lnTo>
                                <a:pt x="1530250" y="996736"/>
                              </a:lnTo>
                              <a:lnTo>
                                <a:pt x="1541331" y="947084"/>
                              </a:lnTo>
                              <a:lnTo>
                                <a:pt x="1550886" y="895676"/>
                              </a:lnTo>
                              <a:lnTo>
                                <a:pt x="1558695" y="842981"/>
                              </a:lnTo>
                              <a:lnTo>
                                <a:pt x="1564537" y="789468"/>
                              </a:lnTo>
                              <a:lnTo>
                                <a:pt x="1568193" y="735605"/>
                              </a:lnTo>
                              <a:lnTo>
                                <a:pt x="1569442" y="681862"/>
                              </a:lnTo>
                              <a:lnTo>
                                <a:pt x="1568063" y="628706"/>
                              </a:lnTo>
                              <a:lnTo>
                                <a:pt x="1563836" y="576608"/>
                              </a:lnTo>
                              <a:lnTo>
                                <a:pt x="1557534" y="532918"/>
                              </a:lnTo>
                              <a:close/>
                            </a:path>
                          </a:pathLst>
                        </a:custGeom>
                        <a:solidFill>
                          <a:srgbClr val="F5E32D"/>
                        </a:solidFill>
                      </wps:spPr>
                      <wps:bodyPr wrap="square" lIns="0" tIns="0" rIns="0" bIns="0" rtlCol="0"/>
                    </wps:wsp>
                    <pic:pic xmlns:pic="http://schemas.openxmlformats.org/drawingml/2006/picture">
                      <pic:nvPicPr>
                        <pic:cNvPr id="6" name="object 125">
                          <a:extLst>
                            <a:ext uri="{FF2B5EF4-FFF2-40B4-BE49-F238E27FC236}">
                              <a16:creationId xmlns:a16="http://schemas.microsoft.com/office/drawing/2014/main" id="{F083F74D-8CDE-4ADC-9A37-7FFCE8AFCB2B}"/>
                            </a:ext>
                          </a:extLst>
                        </pic:cNvPr>
                        <pic:cNvPicPr/>
                      </pic:nvPicPr>
                      <pic:blipFill>
                        <a:blip r:embed="rId1" cstate="print"/>
                        <a:stretch>
                          <a:fillRect/>
                        </a:stretch>
                      </pic:blipFill>
                      <pic:spPr>
                        <a:xfrm>
                          <a:off x="122340" y="874413"/>
                          <a:ext cx="149872" cy="149860"/>
                        </a:xfrm>
                        <a:prstGeom prst="rect">
                          <a:avLst/>
                        </a:prstGeom>
                      </pic:spPr>
                    </pic:pic>
                    <pic:pic xmlns:pic="http://schemas.openxmlformats.org/drawingml/2006/picture">
                      <pic:nvPicPr>
                        <pic:cNvPr id="8" name="object 126">
                          <a:extLst>
                            <a:ext uri="{FF2B5EF4-FFF2-40B4-BE49-F238E27FC236}">
                              <a16:creationId xmlns:a16="http://schemas.microsoft.com/office/drawing/2014/main" id="{F05CB710-69FC-47C5-B12B-22E83D7211B6}"/>
                            </a:ext>
                          </a:extLst>
                        </pic:cNvPr>
                        <pic:cNvPicPr/>
                      </pic:nvPicPr>
                      <pic:blipFill>
                        <a:blip r:embed="rId1" cstate="print"/>
                        <a:stretch>
                          <a:fillRect/>
                        </a:stretch>
                      </pic:blipFill>
                      <pic:spPr>
                        <a:xfrm>
                          <a:off x="2189848" y="101227"/>
                          <a:ext cx="149872" cy="149860"/>
                        </a:xfrm>
                        <a:prstGeom prst="rect">
                          <a:avLst/>
                        </a:prstGeom>
                      </pic:spPr>
                    </pic:pic>
                    <pic:pic xmlns:pic="http://schemas.openxmlformats.org/drawingml/2006/picture">
                      <pic:nvPicPr>
                        <pic:cNvPr id="9" name="object 127">
                          <a:extLst>
                            <a:ext uri="{FF2B5EF4-FFF2-40B4-BE49-F238E27FC236}">
                              <a16:creationId xmlns:a16="http://schemas.microsoft.com/office/drawing/2014/main" id="{9DBA5D8B-F1DE-42A4-9BEB-C4E27CC9BF61}"/>
                            </a:ext>
                          </a:extLst>
                        </pic:cNvPr>
                        <pic:cNvPicPr/>
                      </pic:nvPicPr>
                      <pic:blipFill>
                        <a:blip r:embed="rId2" cstate="print"/>
                        <a:stretch>
                          <a:fillRect/>
                        </a:stretch>
                      </pic:blipFill>
                      <pic:spPr>
                        <a:xfrm>
                          <a:off x="2114914" y="1313802"/>
                          <a:ext cx="149872" cy="149859"/>
                        </a:xfrm>
                        <a:prstGeom prst="rect">
                          <a:avLst/>
                        </a:prstGeom>
                      </pic:spPr>
                    </pic:pic>
                    <pic:pic xmlns:pic="http://schemas.openxmlformats.org/drawingml/2006/picture">
                      <pic:nvPicPr>
                        <pic:cNvPr id="10" name="object 128">
                          <a:extLst>
                            <a:ext uri="{FF2B5EF4-FFF2-40B4-BE49-F238E27FC236}">
                              <a16:creationId xmlns:a16="http://schemas.microsoft.com/office/drawing/2014/main" id="{07AE682F-1932-4EDD-B7D0-A50AB4E363BF}"/>
                            </a:ext>
                          </a:extLst>
                        </pic:cNvPr>
                        <pic:cNvPicPr/>
                      </pic:nvPicPr>
                      <pic:blipFill>
                        <a:blip r:embed="rId3" cstate="print"/>
                        <a:stretch>
                          <a:fillRect/>
                        </a:stretch>
                      </pic:blipFill>
                      <pic:spPr>
                        <a:xfrm>
                          <a:off x="428890" y="356685"/>
                          <a:ext cx="149872" cy="14986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v:group id="object 120" style="position:absolute;margin-left:6in;margin-top:-24.7pt;width:63.6pt;height:46.5pt;z-index:251659264;mso-width-relative:margin;mso-height-relative:margin" coordsize="26409,16637" coordorigin="78" o:spid="_x0000_s1026" w14:anchorId="2A004A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">
              <v:shape id="object 121" style="position:absolute;left:2283;top:1523;width:21996;height:13627;visibility:visible;mso-wrap-style:square;v-text-anchor:top" coordsize="2199640,1362710" o:spid="_x0000_s1027" filled="f" strokecolor="#f5e32d" strokeweight=".37853mm" path="m150701,1326763r43979,29232l240459,1362319r27443,-636l331250,1353064r73775,-18078l445502,1322525r42699,-14676l532993,1291010r46756,-18954l628342,1251039r50300,-23030l730522,1203015r53330,-26907l838504,1147339r55847,-30582l951263,1084412r57849,-34057l1067769,1014637r59337,-37331l1186995,938414r60313,-40403l1307039,856756r58171,-41416l1421726,773862r54767,-41436l1529417,691131r50988,-41052l1629362,609370r46833,-40264l1720810,529387r42302,-39071l1803009,451992r37396,-37476l1875208,377991r32115,-35475l1936657,308193r26457,-33070l1986603,243407r37693,-58967l2048984,132101r10933,-44903l2059990,67788r-3647,-17248l2022982,13384,1983573,1878,1959123,r-27442,636l1868335,9256r-73775,18079l1754084,39797r-42698,14676l1666595,71313r-46756,18953l1571247,111284r-50299,23030l1469069,159308r-53330,26907l1361087,214984r-55846,30582l1248330,277910r-57848,34056l1131825,347684r-59338,37330l1012599,423904r-60312,40402l892553,505561r-58171,41417l777865,588456r-54769,41436l670171,671188r-50989,41053l570224,752950r-46834,40264l478775,832933r-42303,39072l396575,910330r-37397,37476l324375,984332r-32116,35475l262926,1054130r-26458,33070l212979,1118916r-37693,58967l150597,1230221r-10932,44902l139591,1294532r3648,17247l150701,1326763xem67935,178315r-5236,15900l61563,211807r2857,19199l81679,273877r31939,48257l159378,375087r27794,28020l218099,432041r33952,29762l288921,492307r39681,31157l370986,555190r44980,32208l463434,620000r49849,32911l565406,686044r54288,33268l676042,752629r58299,33280l794483,819064r61879,32945l919870,884657r65030,32265l1050382,948258r64846,29902l1179305,1006596r63173,26938l1304612,1058944r60961,23849l1425228,1105052r58213,20636l1540078,1144670r54927,17297l1648088,1177547r51104,13833l1748183,1203434r46743,10243l1839288,1222079r41845,6529l1920328,1233232r69902,3412l2020667,1235368r51178,-8670l2109196,1209659r27687,-41556l2138021,1150510r-2855,-19199l2117908,1088441r-31938,-48258l2040212,987231r-27794,-28020l1981492,930276r-33952,-29762l1910670,870011r-39681,-31158l1828605,807127r-44980,-32207l1736156,742318r-49850,-32911l1634183,676274r-54289,-33268l1523545,609688r-58299,-33279l1405102,543253r-61880,-32945l1279712,477660r-65031,-32264l1149199,414059r-64846,-29901l1020276,355722,957104,328784,894969,303375,834008,279526,774353,257268,716140,236632,659503,217651,604576,200354,551493,184774,500389,170942,451399,158889,404655,148646r-44361,-8402l318448,133715r-39195,-4624l209352,125679r-30438,1275l127737,135624,90385,152661,67935,178315xem2720,343517l,360034r1590,17557l7373,396119r23665,39695l70038,478566r53379,45259l155200,547222r35020,23817l228356,595207r41134,24450l313502,644321r46771,24808l409682,694012r51929,24889l515941,743728r56610,24696l631322,792920r60813,24227l754870,841035r64538,23482l885630,887523r67785,22461l1022645,931831r69531,20860l1160859,972231r67696,18211l1295127,1007312r65311,15520l1424349,1036991r62374,12789l1547422,1061188r58888,10017l1663248,1079821r54851,7205l1770725,1092809r50264,4351l1868753,1100069r45126,1457l1956231,1101521r39439,-1477l2065261,1092630r56289,-13426l2163439,1059685r33422,-40884l2199582,1002285r-1591,-17556l2182352,946772r-31452,-41291l2104592,861407r-60211,-46305l2009362,791285r-38137,-24168l1930091,742666r-44012,-24663l1839309,693195r-49410,-24883l1737970,643423r-54329,-24827l1627031,593900r-58772,-24495l1507446,545179r-62735,-23888l1380173,497810r-66221,-23005l1246166,452345r-69229,-21846l1107405,409638r-68683,-19542l971026,371885,904455,355014,839145,339493,775234,325332,712861,312542,652162,301134,593274,291116r-56937,-8617l481487,275294r-52626,-5783l378597,265159r-47763,-2909l285707,260792r-42351,5l203917,262274r-69591,7414l78036,283113,36146,302633,2720,343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">
                <v:path arrowok="t"/>
              </v:shape>
              <v:shape id="object 122" style="position:absolute;left:78;top:5299;width:26410;height:6077;visibility:visible;mso-wrap-style:square;v-text-anchor:top" coordsize="2640965,607695" o:spid="_x0000_s1028" filled="f" strokecolor="#f5e32d" strokeweight=".43531mm" path="m,269745r16026,49373l45106,351146r42863,31080l143814,412152r68025,28568l250170,454430r41076,13295l334966,480577r46265,12385l429941,504854r51055,11374l534295,527057r55444,10259l647227,546980r59433,9043l767936,564419r63021,7724l895622,579169r66209,6303l1029484,591026r68996,4780l1168721,599785r71383,3154l1312532,605241r72451,1410l1456436,607157r70353,-377l1595941,605540r67849,-2082l1730236,600554r64940,-3705l1858511,592363r61627,-5247l1979956,581129r57908,-6707l2093761,567016r53784,-8085l2199116,550188r49255,-9382l2295210,530807r44321,-10596l2381234,509038r38982,-11729l2456378,485044r63452,-26056l2570782,431033r37642,-29690l2631944,370081r8589,-32670l2639003,320809r-27264,-48895l2575667,240334r-49454,-30529l2464178,180533r-35485,-14102l2390362,152721r-41075,-13294l2305566,126574r-46265,-12385l2210591,102298,2159536,90925,2106237,80096,2050793,69837r-57488,-9663l1933872,51131r-61276,-8396l1809575,35012r-64665,-7026l1678701,21683r-67653,-5554l1542052,11350,1471812,7371,1400428,4217,1328000,1915,1255549,506,1184096,r-70353,377l1044591,1616,976742,3698,910296,6602r-64940,3706l782021,14794r-61626,5247l660576,26028r-57908,6706l546771,40141r-53784,8084l441417,56969r-49256,9381l345322,76349,301001,86945,259298,98118r-38982,11729l184155,122113r-63453,26056l69750,176124,32109,205814,8589,237075,,2697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">
                <v:path arrowok="t"/>
              </v:shape>
              <v:shape id="object 123" style="position:absolute;left:9057;top:4452;width:11036;height:9779;visibility:visible;mso-wrap-style:square;v-text-anchor:top" coordsize="1103629,977900" o:spid="_x0000_s1029" fillcolor="#1763af" stroked="f" path="m1103579,l,,37464,977544,1103579,677811,11035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">
                <v:path arrowok="t"/>
              </v:shape>
              <v:shape id="object 124" style="position:absolute;left:5420;width:15697;height:16637;visibility:visible;mso-wrap-style:square;v-text-anchor:top" coordsize="1569720,1663700" o:spid="_x0000_s1030" fillcolor="#f5e32d" stroked="f" path="m914002,l866604,234,819013,2869,771254,7775r-47901,7047l673215,24655,624488,37060,577206,52055,531407,69659,487124,89890r-42730,22877l403253,138309r-39519,28224l325875,197459r-36165,33646l255275,267489r-32670,39141l191097,348740r-29039,42788l135473,434977r-24150,44095l89592,523795,70262,569131,53316,615064,38737,661577,26507,708655r-9897,47625l9028,804437,3743,853110,740,902282,,951937r1505,50122l5241,1052632r5946,51008l19329,1155066r11097,51789l44715,1256052r17464,46575l82797,1346553r23756,41248l133427,1426341r29975,35805l196459,1495186r36121,30248l271745,1552860r42193,24577l359140,1599135r48191,18790l458495,1633780r48837,11780l556215,1654307r48915,5818l654061,1663116r48932,269l751914,1661034r48893,-4866l849658,1648889r48796,-9589l947178,1627506r49639,-14640l1044399,1595732r45536,-19610l1133440,1554054r41487,-24507l1214409,1502619r37490,-29331l1287410,1441574r33546,-34081l1352550,1371065r29656,-38757l1409936,1291241r25818,-43360l1451277,1218266r-614565,l784123,1213943r-51312,-9596l685423,1189706r-43413,-19626l602625,1145533r-35304,-29407l536151,1081920r-26984,-38943l486422,999360,467969,951129,452276,895888,440948,840897r-6899,-54692l431643,731857r2150,-53955l1405737,532918r151797,l1556541,526035r-10583,-48577l1531900,429149r-16604,-46090l1496070,339243r-21921,-41487l1449459,258653r-27531,-36664l1391480,187820r-33437,-31621l1321542,127183r-39638,-26356l1239056,77185,1192923,56313,1147213,39404,1101158,25679,1054785,15006,1008117,7255,961181,2297,914002,xem1557534,532918r-151797,l1408938,580328r1144,47089l1408892,674187r-3801,46450l1398401,766771r-9856,45817l1375244,858089r-17891,47138l1336101,949292r-24652,40952l1283360,1028043r-31563,34609l1216722,1094032r-38624,28110l1135887,1146945r-45850,21462l1040670,1186886r-50027,14534l939974,1211698r-51311,5717l836712,1218266r614565,l1475080,1168401r14977,-37934l1504393,1088896r13471,-44733l1530250,996736r11081,-49652l1550886,895676r7809,-52695l1564537,789468r3656,-53863l1569442,681862r-1379,-53156l1563836,576608r-6302,-436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bject 125" style="position:absolute;left:1223;top:8744;width:1499;height:1498;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">
                <v:imagedata o:title="" r:id="rId4"/>
              </v:shape>
              <v:shape id="object 126" style="position:absolute;left:21898;top:1012;width:1499;height:1498;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">
                <v:imagedata o:title="" r:id="rId4"/>
              </v:shape>
              <v:shape id="object 127" style="position:absolute;left:21149;top:13138;width:1498;height:1498;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">
                <v:imagedata o:title="" r:id="rId5"/>
              </v:shape>
              <v:shape id="object 128" style="position:absolute;left:4288;top:3566;width:1499;height:1499;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">
                <v:imagedata o:title="" r:id="rId6"/>
              </v:shape>
            </v:group>
          </w:pict>
        </mc:Fallback>
      </mc:AlternateContent>
    </w:r>
    <w:r w:rsidR="005B3F29" w:rsidRPr="001C67AD">
      <w:rPr>
        <w:b/>
        <w:noProof/>
        <w:color w:val="1F4E79" w:themeColor="accent1" w:themeShade="80"/>
        <w:sz w:val="44"/>
        <w:szCs w:val="44"/>
        <w:lang w:eastAsia="en-GB"/>
      </w:rPr>
      <w:drawing>
        <wp:anchor distT="0" distB="0" distL="114300" distR="114300" simplePos="0" relativeHeight="251657216" behindDoc="0" locked="0" layoutInCell="1" allowOverlap="1" wp14:anchorId="44C1F1E8" wp14:editId="07777777">
          <wp:simplePos x="0" y="0"/>
          <wp:positionH relativeFrom="margin">
            <wp:posOffset>-363220</wp:posOffset>
          </wp:positionH>
          <wp:positionV relativeFrom="topMargin">
            <wp:posOffset>120650</wp:posOffset>
          </wp:positionV>
          <wp:extent cx="2289175" cy="6508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9175" cy="650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67AD">
      <w:rPr>
        <w:b/>
        <w:color w:val="1F4E79" w:themeColor="accent1" w:themeShade="80"/>
        <w:sz w:val="44"/>
        <w:szCs w:val="44"/>
      </w:rPr>
      <w:t xml:space="preserve">       </w:t>
    </w:r>
    <w:r w:rsidR="001C67AD" w:rsidRPr="001C67AD">
      <w:rPr>
        <w:b/>
        <w:color w:val="1F4E79" w:themeColor="accent1" w:themeShade="80"/>
        <w:sz w:val="44"/>
        <w:szCs w:val="44"/>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B5832"/>
    <w:multiLevelType w:val="multilevel"/>
    <w:tmpl w:val="5CEC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12EF5"/>
    <w:multiLevelType w:val="hybridMultilevel"/>
    <w:tmpl w:val="8CB2FF4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354AA8"/>
    <w:multiLevelType w:val="hybridMultilevel"/>
    <w:tmpl w:val="B36A9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ED078B"/>
    <w:multiLevelType w:val="hybridMultilevel"/>
    <w:tmpl w:val="193099EE"/>
    <w:lvl w:ilvl="0" w:tplc="B704C312">
      <w:start w:val="1"/>
      <w:numFmt w:val="upperLetter"/>
      <w:lvlText w:val="%1."/>
      <w:lvlJc w:val="left"/>
      <w:pPr>
        <w:ind w:left="820" w:hanging="360"/>
      </w:pPr>
      <w:rPr>
        <w:rFonts w:ascii="Calibri" w:eastAsia="Calibri" w:hAnsi="Calibri" w:cs="Calibri" w:hint="default"/>
        <w:b/>
        <w:bCs/>
        <w:i/>
        <w:iCs/>
        <w:spacing w:val="-1"/>
        <w:w w:val="99"/>
        <w:sz w:val="20"/>
        <w:szCs w:val="20"/>
        <w:lang w:val="en-US" w:eastAsia="en-US" w:bidi="ar-SA"/>
      </w:rPr>
    </w:lvl>
    <w:lvl w:ilvl="1" w:tplc="208865E0">
      <w:numFmt w:val="bullet"/>
      <w:lvlText w:val="-"/>
      <w:lvlJc w:val="left"/>
      <w:pPr>
        <w:ind w:left="820" w:hanging="360"/>
      </w:pPr>
      <w:rPr>
        <w:rFonts w:ascii="Calibri" w:eastAsia="Calibri" w:hAnsi="Calibri" w:cs="Calibri" w:hint="default"/>
        <w:b w:val="0"/>
        <w:bCs w:val="0"/>
        <w:i w:val="0"/>
        <w:iCs w:val="0"/>
        <w:w w:val="99"/>
        <w:sz w:val="20"/>
        <w:szCs w:val="20"/>
        <w:lang w:val="en-US" w:eastAsia="en-US" w:bidi="ar-SA"/>
      </w:rPr>
    </w:lvl>
    <w:lvl w:ilvl="2" w:tplc="DA581EA2">
      <w:numFmt w:val="bullet"/>
      <w:lvlText w:val="•"/>
      <w:lvlJc w:val="left"/>
      <w:pPr>
        <w:ind w:left="2793" w:hanging="360"/>
      </w:pPr>
      <w:rPr>
        <w:rFonts w:hint="default"/>
        <w:lang w:val="en-US" w:eastAsia="en-US" w:bidi="ar-SA"/>
      </w:rPr>
    </w:lvl>
    <w:lvl w:ilvl="3" w:tplc="7962492A">
      <w:numFmt w:val="bullet"/>
      <w:lvlText w:val="•"/>
      <w:lvlJc w:val="left"/>
      <w:pPr>
        <w:ind w:left="3779" w:hanging="360"/>
      </w:pPr>
      <w:rPr>
        <w:rFonts w:hint="default"/>
        <w:lang w:val="en-US" w:eastAsia="en-US" w:bidi="ar-SA"/>
      </w:rPr>
    </w:lvl>
    <w:lvl w:ilvl="4" w:tplc="43603E08">
      <w:numFmt w:val="bullet"/>
      <w:lvlText w:val="•"/>
      <w:lvlJc w:val="left"/>
      <w:pPr>
        <w:ind w:left="4766" w:hanging="360"/>
      </w:pPr>
      <w:rPr>
        <w:rFonts w:hint="default"/>
        <w:lang w:val="en-US" w:eastAsia="en-US" w:bidi="ar-SA"/>
      </w:rPr>
    </w:lvl>
    <w:lvl w:ilvl="5" w:tplc="1BC6DC1C">
      <w:numFmt w:val="bullet"/>
      <w:lvlText w:val="•"/>
      <w:lvlJc w:val="left"/>
      <w:pPr>
        <w:ind w:left="5753" w:hanging="360"/>
      </w:pPr>
      <w:rPr>
        <w:rFonts w:hint="default"/>
        <w:lang w:val="en-US" w:eastAsia="en-US" w:bidi="ar-SA"/>
      </w:rPr>
    </w:lvl>
    <w:lvl w:ilvl="6" w:tplc="AF9A5394">
      <w:numFmt w:val="bullet"/>
      <w:lvlText w:val="•"/>
      <w:lvlJc w:val="left"/>
      <w:pPr>
        <w:ind w:left="6739" w:hanging="360"/>
      </w:pPr>
      <w:rPr>
        <w:rFonts w:hint="default"/>
        <w:lang w:val="en-US" w:eastAsia="en-US" w:bidi="ar-SA"/>
      </w:rPr>
    </w:lvl>
    <w:lvl w:ilvl="7" w:tplc="EF786854">
      <w:numFmt w:val="bullet"/>
      <w:lvlText w:val="•"/>
      <w:lvlJc w:val="left"/>
      <w:pPr>
        <w:ind w:left="7726" w:hanging="360"/>
      </w:pPr>
      <w:rPr>
        <w:rFonts w:hint="default"/>
        <w:lang w:val="en-US" w:eastAsia="en-US" w:bidi="ar-SA"/>
      </w:rPr>
    </w:lvl>
    <w:lvl w:ilvl="8" w:tplc="E95E6B18">
      <w:numFmt w:val="bullet"/>
      <w:lvlText w:val="•"/>
      <w:lvlJc w:val="left"/>
      <w:pPr>
        <w:ind w:left="8713" w:hanging="360"/>
      </w:pPr>
      <w:rPr>
        <w:rFonts w:hint="default"/>
        <w:lang w:val="en-US" w:eastAsia="en-US" w:bidi="ar-SA"/>
      </w:rPr>
    </w:lvl>
  </w:abstractNum>
  <w:abstractNum w:abstractNumId="4" w15:restartNumberingAfterBreak="0">
    <w:nsid w:val="301E2FD6"/>
    <w:multiLevelType w:val="multilevel"/>
    <w:tmpl w:val="B9B2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2B2F21"/>
    <w:multiLevelType w:val="multilevel"/>
    <w:tmpl w:val="906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AC3EB7"/>
    <w:multiLevelType w:val="multilevel"/>
    <w:tmpl w:val="876E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4C790A"/>
    <w:multiLevelType w:val="multilevel"/>
    <w:tmpl w:val="76D8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882138"/>
    <w:multiLevelType w:val="hybridMultilevel"/>
    <w:tmpl w:val="CE9E0A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287479"/>
    <w:multiLevelType w:val="hybridMultilevel"/>
    <w:tmpl w:val="4B7E720C"/>
    <w:lvl w:ilvl="0" w:tplc="C59EEEE4">
      <w:numFmt w:val="bullet"/>
      <w:lvlText w:val=""/>
      <w:lvlJc w:val="left"/>
      <w:pPr>
        <w:ind w:left="383" w:hanging="284"/>
      </w:pPr>
      <w:rPr>
        <w:rFonts w:ascii="Symbol" w:eastAsia="Symbol" w:hAnsi="Symbol" w:cs="Symbol" w:hint="default"/>
        <w:w w:val="99"/>
        <w:lang w:val="en-US" w:eastAsia="en-US" w:bidi="ar-SA"/>
      </w:rPr>
    </w:lvl>
    <w:lvl w:ilvl="1" w:tplc="4454A3D8">
      <w:numFmt w:val="bullet"/>
      <w:lvlText w:val="•"/>
      <w:lvlJc w:val="left"/>
      <w:pPr>
        <w:ind w:left="1410" w:hanging="284"/>
      </w:pPr>
      <w:rPr>
        <w:rFonts w:hint="default"/>
        <w:lang w:val="en-US" w:eastAsia="en-US" w:bidi="ar-SA"/>
      </w:rPr>
    </w:lvl>
    <w:lvl w:ilvl="2" w:tplc="1EA6347E">
      <w:numFmt w:val="bullet"/>
      <w:lvlText w:val="•"/>
      <w:lvlJc w:val="left"/>
      <w:pPr>
        <w:ind w:left="2441" w:hanging="284"/>
      </w:pPr>
      <w:rPr>
        <w:rFonts w:hint="default"/>
        <w:lang w:val="en-US" w:eastAsia="en-US" w:bidi="ar-SA"/>
      </w:rPr>
    </w:lvl>
    <w:lvl w:ilvl="3" w:tplc="0E703D0E">
      <w:numFmt w:val="bullet"/>
      <w:lvlText w:val="•"/>
      <w:lvlJc w:val="left"/>
      <w:pPr>
        <w:ind w:left="3471" w:hanging="284"/>
      </w:pPr>
      <w:rPr>
        <w:rFonts w:hint="default"/>
        <w:lang w:val="en-US" w:eastAsia="en-US" w:bidi="ar-SA"/>
      </w:rPr>
    </w:lvl>
    <w:lvl w:ilvl="4" w:tplc="A7887D6A">
      <w:numFmt w:val="bullet"/>
      <w:lvlText w:val="•"/>
      <w:lvlJc w:val="left"/>
      <w:pPr>
        <w:ind w:left="4502" w:hanging="284"/>
      </w:pPr>
      <w:rPr>
        <w:rFonts w:hint="default"/>
        <w:lang w:val="en-US" w:eastAsia="en-US" w:bidi="ar-SA"/>
      </w:rPr>
    </w:lvl>
    <w:lvl w:ilvl="5" w:tplc="EB8E2778">
      <w:numFmt w:val="bullet"/>
      <w:lvlText w:val="•"/>
      <w:lvlJc w:val="left"/>
      <w:pPr>
        <w:ind w:left="5533" w:hanging="284"/>
      </w:pPr>
      <w:rPr>
        <w:rFonts w:hint="default"/>
        <w:lang w:val="en-US" w:eastAsia="en-US" w:bidi="ar-SA"/>
      </w:rPr>
    </w:lvl>
    <w:lvl w:ilvl="6" w:tplc="AFC80FC4">
      <w:numFmt w:val="bullet"/>
      <w:lvlText w:val="•"/>
      <w:lvlJc w:val="left"/>
      <w:pPr>
        <w:ind w:left="6563" w:hanging="284"/>
      </w:pPr>
      <w:rPr>
        <w:rFonts w:hint="default"/>
        <w:lang w:val="en-US" w:eastAsia="en-US" w:bidi="ar-SA"/>
      </w:rPr>
    </w:lvl>
    <w:lvl w:ilvl="7" w:tplc="4D2E43C6">
      <w:numFmt w:val="bullet"/>
      <w:lvlText w:val="•"/>
      <w:lvlJc w:val="left"/>
      <w:pPr>
        <w:ind w:left="7594" w:hanging="284"/>
      </w:pPr>
      <w:rPr>
        <w:rFonts w:hint="default"/>
        <w:lang w:val="en-US" w:eastAsia="en-US" w:bidi="ar-SA"/>
      </w:rPr>
    </w:lvl>
    <w:lvl w:ilvl="8" w:tplc="7EC81DB0">
      <w:numFmt w:val="bullet"/>
      <w:lvlText w:val="•"/>
      <w:lvlJc w:val="left"/>
      <w:pPr>
        <w:ind w:left="8625" w:hanging="284"/>
      </w:pPr>
      <w:rPr>
        <w:rFonts w:hint="default"/>
        <w:lang w:val="en-US" w:eastAsia="en-US" w:bidi="ar-SA"/>
      </w:rPr>
    </w:lvl>
  </w:abstractNum>
  <w:num w:numId="1" w16cid:durableId="827594747">
    <w:abstractNumId w:val="0"/>
  </w:num>
  <w:num w:numId="2" w16cid:durableId="632760336">
    <w:abstractNumId w:val="6"/>
  </w:num>
  <w:num w:numId="3" w16cid:durableId="656226436">
    <w:abstractNumId w:val="7"/>
  </w:num>
  <w:num w:numId="4" w16cid:durableId="773593326">
    <w:abstractNumId w:val="2"/>
  </w:num>
  <w:num w:numId="5" w16cid:durableId="1723596945">
    <w:abstractNumId w:val="5"/>
  </w:num>
  <w:num w:numId="6" w16cid:durableId="1617326851">
    <w:abstractNumId w:val="4"/>
  </w:num>
  <w:num w:numId="7" w16cid:durableId="213394717">
    <w:abstractNumId w:val="8"/>
  </w:num>
  <w:num w:numId="8" w16cid:durableId="1129469036">
    <w:abstractNumId w:val="1"/>
  </w:num>
  <w:num w:numId="9" w16cid:durableId="1168130711">
    <w:abstractNumId w:val="3"/>
  </w:num>
  <w:num w:numId="10" w16cid:durableId="147757512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F29"/>
    <w:rsid w:val="000251B3"/>
    <w:rsid w:val="00035FA3"/>
    <w:rsid w:val="00066D61"/>
    <w:rsid w:val="0007378C"/>
    <w:rsid w:val="00075044"/>
    <w:rsid w:val="000A4F9C"/>
    <w:rsid w:val="000C6582"/>
    <w:rsid w:val="00105402"/>
    <w:rsid w:val="0012656B"/>
    <w:rsid w:val="00145070"/>
    <w:rsid w:val="001650A3"/>
    <w:rsid w:val="00177804"/>
    <w:rsid w:val="001B0791"/>
    <w:rsid w:val="001C67AD"/>
    <w:rsid w:val="0027277D"/>
    <w:rsid w:val="002760AA"/>
    <w:rsid w:val="00292593"/>
    <w:rsid w:val="00320897"/>
    <w:rsid w:val="00340DAD"/>
    <w:rsid w:val="00375F3D"/>
    <w:rsid w:val="00384DEF"/>
    <w:rsid w:val="003E69AE"/>
    <w:rsid w:val="0040623D"/>
    <w:rsid w:val="004337B6"/>
    <w:rsid w:val="00435EA2"/>
    <w:rsid w:val="00496100"/>
    <w:rsid w:val="004D0722"/>
    <w:rsid w:val="004E325D"/>
    <w:rsid w:val="004E3D7C"/>
    <w:rsid w:val="004F7C04"/>
    <w:rsid w:val="005429CD"/>
    <w:rsid w:val="005B3F29"/>
    <w:rsid w:val="005E742E"/>
    <w:rsid w:val="00611C10"/>
    <w:rsid w:val="006A3807"/>
    <w:rsid w:val="006F40AA"/>
    <w:rsid w:val="006F6906"/>
    <w:rsid w:val="00773403"/>
    <w:rsid w:val="007C14BA"/>
    <w:rsid w:val="00823A75"/>
    <w:rsid w:val="00853C2D"/>
    <w:rsid w:val="008715BA"/>
    <w:rsid w:val="00881BE4"/>
    <w:rsid w:val="00882CF4"/>
    <w:rsid w:val="00890605"/>
    <w:rsid w:val="008B4625"/>
    <w:rsid w:val="008C6577"/>
    <w:rsid w:val="009547E3"/>
    <w:rsid w:val="00965E6F"/>
    <w:rsid w:val="009919BC"/>
    <w:rsid w:val="00996B5C"/>
    <w:rsid w:val="009A2CB6"/>
    <w:rsid w:val="009F3A3B"/>
    <w:rsid w:val="00A473CA"/>
    <w:rsid w:val="00A508DF"/>
    <w:rsid w:val="00A72443"/>
    <w:rsid w:val="00A87DB2"/>
    <w:rsid w:val="00A9097E"/>
    <w:rsid w:val="00B13376"/>
    <w:rsid w:val="00B237FD"/>
    <w:rsid w:val="00BA7804"/>
    <w:rsid w:val="00BF433F"/>
    <w:rsid w:val="00C24C90"/>
    <w:rsid w:val="00C54A9F"/>
    <w:rsid w:val="00CA634B"/>
    <w:rsid w:val="00CE1663"/>
    <w:rsid w:val="00CF0270"/>
    <w:rsid w:val="00D34E84"/>
    <w:rsid w:val="00D70946"/>
    <w:rsid w:val="00D93C7B"/>
    <w:rsid w:val="00D95F99"/>
    <w:rsid w:val="00DF4DE5"/>
    <w:rsid w:val="00DF66DF"/>
    <w:rsid w:val="00DF7D8A"/>
    <w:rsid w:val="00E0383D"/>
    <w:rsid w:val="00E21E92"/>
    <w:rsid w:val="00E42C4F"/>
    <w:rsid w:val="00E50E75"/>
    <w:rsid w:val="00E66F4B"/>
    <w:rsid w:val="00E84BD5"/>
    <w:rsid w:val="00EC14D5"/>
    <w:rsid w:val="00EC6DD8"/>
    <w:rsid w:val="00EE5FE1"/>
    <w:rsid w:val="00EF21A1"/>
    <w:rsid w:val="00F338B9"/>
    <w:rsid w:val="00FC4A4C"/>
    <w:rsid w:val="00FF57EC"/>
    <w:rsid w:val="02713238"/>
    <w:rsid w:val="06FBC4AF"/>
    <w:rsid w:val="09F38282"/>
    <w:rsid w:val="0A4A668E"/>
    <w:rsid w:val="0A8876E0"/>
    <w:rsid w:val="0BD1CC30"/>
    <w:rsid w:val="0E6FED8F"/>
    <w:rsid w:val="0E87E726"/>
    <w:rsid w:val="137B465B"/>
    <w:rsid w:val="14684399"/>
    <w:rsid w:val="14ADCA28"/>
    <w:rsid w:val="15151664"/>
    <w:rsid w:val="15307303"/>
    <w:rsid w:val="155B3A0E"/>
    <w:rsid w:val="173AA7A1"/>
    <w:rsid w:val="1993AA7B"/>
    <w:rsid w:val="1A804109"/>
    <w:rsid w:val="1D908445"/>
    <w:rsid w:val="1DFC3CC6"/>
    <w:rsid w:val="1ECED45F"/>
    <w:rsid w:val="1EED9803"/>
    <w:rsid w:val="1F01970F"/>
    <w:rsid w:val="20B47C73"/>
    <w:rsid w:val="22200C47"/>
    <w:rsid w:val="231CE13A"/>
    <w:rsid w:val="251539FA"/>
    <w:rsid w:val="26DCD8C3"/>
    <w:rsid w:val="26FE7AAF"/>
    <w:rsid w:val="2835F737"/>
    <w:rsid w:val="2AACD366"/>
    <w:rsid w:val="2B09A9E4"/>
    <w:rsid w:val="2E384BDE"/>
    <w:rsid w:val="2E65D68D"/>
    <w:rsid w:val="2EA6C00D"/>
    <w:rsid w:val="2F98AD5B"/>
    <w:rsid w:val="334D4706"/>
    <w:rsid w:val="340CFA97"/>
    <w:rsid w:val="36394188"/>
    <w:rsid w:val="36AFFF72"/>
    <w:rsid w:val="39160CF2"/>
    <w:rsid w:val="393D991C"/>
    <w:rsid w:val="39CE2AA0"/>
    <w:rsid w:val="3A52935D"/>
    <w:rsid w:val="3A6EC178"/>
    <w:rsid w:val="3D56D331"/>
    <w:rsid w:val="3EA26559"/>
    <w:rsid w:val="3EAAA1AD"/>
    <w:rsid w:val="3F01075E"/>
    <w:rsid w:val="3F2E8C3B"/>
    <w:rsid w:val="42C2E508"/>
    <w:rsid w:val="449AF5C2"/>
    <w:rsid w:val="45D9D5C7"/>
    <w:rsid w:val="45DDE74E"/>
    <w:rsid w:val="48EDB710"/>
    <w:rsid w:val="4AF855A2"/>
    <w:rsid w:val="4C9CF57B"/>
    <w:rsid w:val="4E37F244"/>
    <w:rsid w:val="4F35EB59"/>
    <w:rsid w:val="50F1D25E"/>
    <w:rsid w:val="515EEC06"/>
    <w:rsid w:val="530BFDD4"/>
    <w:rsid w:val="53FE44E4"/>
    <w:rsid w:val="55D6D134"/>
    <w:rsid w:val="58ABC01E"/>
    <w:rsid w:val="5990267D"/>
    <w:rsid w:val="59F785E5"/>
    <w:rsid w:val="5A9C1434"/>
    <w:rsid w:val="5CDF256A"/>
    <w:rsid w:val="5D39D5AB"/>
    <w:rsid w:val="5DD937C9"/>
    <w:rsid w:val="5E8C9F4F"/>
    <w:rsid w:val="5EE444F5"/>
    <w:rsid w:val="5F2620B2"/>
    <w:rsid w:val="5F89532A"/>
    <w:rsid w:val="5FC7E7BA"/>
    <w:rsid w:val="6037DE00"/>
    <w:rsid w:val="6071766D"/>
    <w:rsid w:val="61A77FBD"/>
    <w:rsid w:val="64BF3988"/>
    <w:rsid w:val="658F1B73"/>
    <w:rsid w:val="67CE11B6"/>
    <w:rsid w:val="688E08E5"/>
    <w:rsid w:val="6AA28436"/>
    <w:rsid w:val="6CB91070"/>
    <w:rsid w:val="6EF4FC5A"/>
    <w:rsid w:val="6F945144"/>
    <w:rsid w:val="704E428C"/>
    <w:rsid w:val="70595CAB"/>
    <w:rsid w:val="70A06046"/>
    <w:rsid w:val="74B48429"/>
    <w:rsid w:val="75D60603"/>
    <w:rsid w:val="776A5C08"/>
    <w:rsid w:val="792E7F13"/>
    <w:rsid w:val="7F32BD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4D230"/>
  <w15:chartTrackingRefBased/>
  <w15:docId w15:val="{0975FDDA-BB9D-4D79-9B6F-78557FE6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1"/>
    <w:qFormat/>
    <w:rsid w:val="00C24C90"/>
    <w:pPr>
      <w:widowControl w:val="0"/>
      <w:autoSpaceDE w:val="0"/>
      <w:autoSpaceDN w:val="0"/>
      <w:spacing w:after="0" w:line="240" w:lineRule="auto"/>
      <w:ind w:left="820" w:hanging="361"/>
      <w:jc w:val="both"/>
      <w:outlineLvl w:val="1"/>
    </w:pPr>
    <w:rPr>
      <w:rFonts w:ascii="Calibri" w:eastAsia="Calibri" w:hAnsi="Calibri" w:cs="Calibri"/>
      <w:b/>
      <w:bCs/>
      <w:i/>
      <w:iCs/>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B3F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F29"/>
  </w:style>
  <w:style w:type="paragraph" w:styleId="Footer">
    <w:name w:val="footer"/>
    <w:basedOn w:val="Normal"/>
    <w:link w:val="FooterChar"/>
    <w:uiPriority w:val="99"/>
    <w:unhideWhenUsed/>
    <w:rsid w:val="005B3F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F2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8B4625"/>
    <w:pPr>
      <w:ind w:left="720"/>
      <w:contextualSpacing/>
    </w:pPr>
  </w:style>
  <w:style w:type="paragraph" w:styleId="BalloonText">
    <w:name w:val="Balloon Text"/>
    <w:basedOn w:val="Normal"/>
    <w:link w:val="BalloonTextChar"/>
    <w:uiPriority w:val="99"/>
    <w:semiHidden/>
    <w:unhideWhenUsed/>
    <w:rsid w:val="00CE16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663"/>
    <w:rPr>
      <w:rFonts w:ascii="Segoe UI" w:hAnsi="Segoe UI" w:cs="Segoe UI"/>
      <w:sz w:val="18"/>
      <w:szCs w:val="18"/>
    </w:rPr>
  </w:style>
  <w:style w:type="character" w:customStyle="1" w:styleId="normaltextrun">
    <w:name w:val="normaltextrun"/>
    <w:basedOn w:val="DefaultParagraphFont"/>
    <w:rsid w:val="00FF57EC"/>
  </w:style>
  <w:style w:type="character" w:customStyle="1" w:styleId="eop">
    <w:name w:val="eop"/>
    <w:basedOn w:val="DefaultParagraphFont"/>
    <w:rsid w:val="00FF57EC"/>
  </w:style>
  <w:style w:type="paragraph" w:customStyle="1" w:styleId="paragraph">
    <w:name w:val="paragraph"/>
    <w:basedOn w:val="Normal"/>
    <w:rsid w:val="001650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1"/>
    <w:rsid w:val="00C24C90"/>
    <w:rPr>
      <w:rFonts w:ascii="Calibri" w:eastAsia="Calibri" w:hAnsi="Calibri" w:cs="Calibri"/>
      <w:b/>
      <w:bCs/>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5213185">
      <w:bodyDiv w:val="1"/>
      <w:marLeft w:val="0"/>
      <w:marRight w:val="0"/>
      <w:marTop w:val="0"/>
      <w:marBottom w:val="0"/>
      <w:divBdr>
        <w:top w:val="none" w:sz="0" w:space="0" w:color="auto"/>
        <w:left w:val="none" w:sz="0" w:space="0" w:color="auto"/>
        <w:bottom w:val="none" w:sz="0" w:space="0" w:color="auto"/>
        <w:right w:val="none" w:sz="0" w:space="0" w:color="auto"/>
      </w:divBdr>
      <w:divsChild>
        <w:div w:id="1450316217">
          <w:marLeft w:val="0"/>
          <w:marRight w:val="0"/>
          <w:marTop w:val="0"/>
          <w:marBottom w:val="0"/>
          <w:divBdr>
            <w:top w:val="none" w:sz="0" w:space="0" w:color="auto"/>
            <w:left w:val="none" w:sz="0" w:space="0" w:color="auto"/>
            <w:bottom w:val="none" w:sz="0" w:space="0" w:color="auto"/>
            <w:right w:val="none" w:sz="0" w:space="0" w:color="auto"/>
          </w:divBdr>
          <w:divsChild>
            <w:div w:id="1953201172">
              <w:marLeft w:val="0"/>
              <w:marRight w:val="0"/>
              <w:marTop w:val="0"/>
              <w:marBottom w:val="0"/>
              <w:divBdr>
                <w:top w:val="none" w:sz="0" w:space="0" w:color="auto"/>
                <w:left w:val="none" w:sz="0" w:space="0" w:color="auto"/>
                <w:bottom w:val="none" w:sz="0" w:space="0" w:color="auto"/>
                <w:right w:val="none" w:sz="0" w:space="0" w:color="auto"/>
              </w:divBdr>
            </w:div>
            <w:div w:id="830827863">
              <w:marLeft w:val="0"/>
              <w:marRight w:val="0"/>
              <w:marTop w:val="0"/>
              <w:marBottom w:val="0"/>
              <w:divBdr>
                <w:top w:val="none" w:sz="0" w:space="0" w:color="auto"/>
                <w:left w:val="none" w:sz="0" w:space="0" w:color="auto"/>
                <w:bottom w:val="none" w:sz="0" w:space="0" w:color="auto"/>
                <w:right w:val="none" w:sz="0" w:space="0" w:color="auto"/>
              </w:divBdr>
            </w:div>
          </w:divsChild>
        </w:div>
        <w:div w:id="748893362">
          <w:marLeft w:val="0"/>
          <w:marRight w:val="0"/>
          <w:marTop w:val="0"/>
          <w:marBottom w:val="0"/>
          <w:divBdr>
            <w:top w:val="none" w:sz="0" w:space="0" w:color="auto"/>
            <w:left w:val="none" w:sz="0" w:space="0" w:color="auto"/>
            <w:bottom w:val="none" w:sz="0" w:space="0" w:color="auto"/>
            <w:right w:val="none" w:sz="0" w:space="0" w:color="auto"/>
          </w:divBdr>
          <w:divsChild>
            <w:div w:id="182878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4228">
      <w:bodyDiv w:val="1"/>
      <w:marLeft w:val="0"/>
      <w:marRight w:val="0"/>
      <w:marTop w:val="0"/>
      <w:marBottom w:val="0"/>
      <w:divBdr>
        <w:top w:val="none" w:sz="0" w:space="0" w:color="auto"/>
        <w:left w:val="none" w:sz="0" w:space="0" w:color="auto"/>
        <w:bottom w:val="none" w:sz="0" w:space="0" w:color="auto"/>
        <w:right w:val="none" w:sz="0" w:space="0" w:color="auto"/>
      </w:divBdr>
      <w:divsChild>
        <w:div w:id="1315178317">
          <w:marLeft w:val="-108"/>
          <w:marRight w:val="0"/>
          <w:marTop w:val="0"/>
          <w:marBottom w:val="0"/>
          <w:divBdr>
            <w:top w:val="none" w:sz="0" w:space="0" w:color="auto"/>
            <w:left w:val="none" w:sz="0" w:space="0" w:color="auto"/>
            <w:bottom w:val="none" w:sz="0" w:space="0" w:color="auto"/>
            <w:right w:val="none" w:sz="0" w:space="0" w:color="auto"/>
          </w:divBdr>
        </w:div>
        <w:div w:id="1354500734">
          <w:marLeft w:val="-108"/>
          <w:marRight w:val="0"/>
          <w:marTop w:val="0"/>
          <w:marBottom w:val="0"/>
          <w:divBdr>
            <w:top w:val="none" w:sz="0" w:space="0" w:color="auto"/>
            <w:left w:val="none" w:sz="0" w:space="0" w:color="auto"/>
            <w:bottom w:val="none" w:sz="0" w:space="0" w:color="auto"/>
            <w:right w:val="none" w:sz="0" w:space="0" w:color="auto"/>
          </w:divBdr>
        </w:div>
        <w:div w:id="368343258">
          <w:marLeft w:val="-108"/>
          <w:marRight w:val="0"/>
          <w:marTop w:val="0"/>
          <w:marBottom w:val="0"/>
          <w:divBdr>
            <w:top w:val="none" w:sz="0" w:space="0" w:color="auto"/>
            <w:left w:val="none" w:sz="0" w:space="0" w:color="auto"/>
            <w:bottom w:val="none" w:sz="0" w:space="0" w:color="auto"/>
            <w:right w:val="none" w:sz="0" w:space="0" w:color="auto"/>
          </w:divBdr>
        </w:div>
        <w:div w:id="224754691">
          <w:marLeft w:val="-108"/>
          <w:marRight w:val="0"/>
          <w:marTop w:val="0"/>
          <w:marBottom w:val="0"/>
          <w:divBdr>
            <w:top w:val="none" w:sz="0" w:space="0" w:color="auto"/>
            <w:left w:val="none" w:sz="0" w:space="0" w:color="auto"/>
            <w:bottom w:val="none" w:sz="0" w:space="0" w:color="auto"/>
            <w:right w:val="none" w:sz="0" w:space="0" w:color="auto"/>
          </w:divBdr>
        </w:div>
        <w:div w:id="2090615057">
          <w:marLeft w:val="-108"/>
          <w:marRight w:val="0"/>
          <w:marTop w:val="0"/>
          <w:marBottom w:val="0"/>
          <w:divBdr>
            <w:top w:val="none" w:sz="0" w:space="0" w:color="auto"/>
            <w:left w:val="none" w:sz="0" w:space="0" w:color="auto"/>
            <w:bottom w:val="none" w:sz="0" w:space="0" w:color="auto"/>
            <w:right w:val="none" w:sz="0" w:space="0" w:color="auto"/>
          </w:divBdr>
        </w:div>
      </w:divsChild>
    </w:div>
    <w:div w:id="2041347737">
      <w:bodyDiv w:val="1"/>
      <w:marLeft w:val="0"/>
      <w:marRight w:val="0"/>
      <w:marTop w:val="0"/>
      <w:marBottom w:val="0"/>
      <w:divBdr>
        <w:top w:val="none" w:sz="0" w:space="0" w:color="auto"/>
        <w:left w:val="none" w:sz="0" w:space="0" w:color="auto"/>
        <w:bottom w:val="none" w:sz="0" w:space="0" w:color="auto"/>
        <w:right w:val="none" w:sz="0" w:space="0" w:color="auto"/>
      </w:divBdr>
      <w:divsChild>
        <w:div w:id="728530193">
          <w:marLeft w:val="0"/>
          <w:marRight w:val="0"/>
          <w:marTop w:val="0"/>
          <w:marBottom w:val="0"/>
          <w:divBdr>
            <w:top w:val="none" w:sz="0" w:space="0" w:color="auto"/>
            <w:left w:val="none" w:sz="0" w:space="0" w:color="auto"/>
            <w:bottom w:val="none" w:sz="0" w:space="0" w:color="auto"/>
            <w:right w:val="none" w:sz="0" w:space="0" w:color="auto"/>
          </w:divBdr>
          <w:divsChild>
            <w:div w:id="216474819">
              <w:marLeft w:val="0"/>
              <w:marRight w:val="0"/>
              <w:marTop w:val="0"/>
              <w:marBottom w:val="0"/>
              <w:divBdr>
                <w:top w:val="none" w:sz="0" w:space="0" w:color="auto"/>
                <w:left w:val="none" w:sz="0" w:space="0" w:color="auto"/>
                <w:bottom w:val="none" w:sz="0" w:space="0" w:color="auto"/>
                <w:right w:val="none" w:sz="0" w:space="0" w:color="auto"/>
              </w:divBdr>
            </w:div>
            <w:div w:id="790705253">
              <w:marLeft w:val="0"/>
              <w:marRight w:val="0"/>
              <w:marTop w:val="0"/>
              <w:marBottom w:val="0"/>
              <w:divBdr>
                <w:top w:val="none" w:sz="0" w:space="0" w:color="auto"/>
                <w:left w:val="none" w:sz="0" w:space="0" w:color="auto"/>
                <w:bottom w:val="none" w:sz="0" w:space="0" w:color="auto"/>
                <w:right w:val="none" w:sz="0" w:space="0" w:color="auto"/>
              </w:divBdr>
            </w:div>
          </w:divsChild>
        </w:div>
        <w:div w:id="1329751487">
          <w:marLeft w:val="0"/>
          <w:marRight w:val="0"/>
          <w:marTop w:val="0"/>
          <w:marBottom w:val="0"/>
          <w:divBdr>
            <w:top w:val="none" w:sz="0" w:space="0" w:color="auto"/>
            <w:left w:val="none" w:sz="0" w:space="0" w:color="auto"/>
            <w:bottom w:val="none" w:sz="0" w:space="0" w:color="auto"/>
            <w:right w:val="none" w:sz="0" w:space="0" w:color="auto"/>
          </w:divBdr>
          <w:divsChild>
            <w:div w:id="64273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229CF9E0532241B93144D75D3FC36A" ma:contentTypeVersion="15" ma:contentTypeDescription="Create a new document." ma:contentTypeScope="" ma:versionID="a169089fcd4ab80d3d162359839f00cb">
  <xsd:schema xmlns:xsd="http://www.w3.org/2001/XMLSchema" xmlns:xs="http://www.w3.org/2001/XMLSchema" xmlns:p="http://schemas.microsoft.com/office/2006/metadata/properties" xmlns:ns3="b6f07b75-3426-46ea-a987-f2e9941dbc06" xmlns:ns4="b4f38973-896c-4154-ae1e-f9b8422e6eeb" targetNamespace="http://schemas.microsoft.com/office/2006/metadata/properties" ma:root="true" ma:fieldsID="3c094037200894ca001f15295cbeabd3" ns3:_="" ns4:_="">
    <xsd:import namespace="b6f07b75-3426-46ea-a987-f2e9941dbc06"/>
    <xsd:import namespace="b4f38973-896c-4154-ae1e-f9b8422e6e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SystemTags" minOccurs="0"/>
                <xsd:element ref="ns3:MediaServiceOCR" minOccurs="0"/>
                <xsd:element ref="ns3:MediaLengthInSecond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f07b75-3426-46ea-a987-f2e9941db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38973-896c-4154-ae1e-f9b8422e6ee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6f07b75-3426-46ea-a987-f2e9941dbc06" xsi:nil="true"/>
  </documentManagement>
</p:properties>
</file>

<file path=customXml/itemProps1.xml><?xml version="1.0" encoding="utf-8"?>
<ds:datastoreItem xmlns:ds="http://schemas.openxmlformats.org/officeDocument/2006/customXml" ds:itemID="{DAE40412-2FEA-446A-9D72-47C668D94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f07b75-3426-46ea-a987-f2e9941dbc06"/>
    <ds:schemaRef ds:uri="b4f38973-896c-4154-ae1e-f9b8422e6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73953-6A74-43C7-8901-A88699C81DDF}">
  <ds:schemaRefs>
    <ds:schemaRef ds:uri="http://schemas.microsoft.com/sharepoint/v3/contenttype/forms"/>
  </ds:schemaRefs>
</ds:datastoreItem>
</file>

<file path=customXml/itemProps3.xml><?xml version="1.0" encoding="utf-8"?>
<ds:datastoreItem xmlns:ds="http://schemas.openxmlformats.org/officeDocument/2006/customXml" ds:itemID="{7EE03EB8-81DF-4740-A98A-CFCE87A68156}">
  <ds:schemaRefs>
    <ds:schemaRef ds:uri="http://schemas.microsoft.com/office/2006/metadata/properties"/>
    <ds:schemaRef ds:uri="http://schemas.microsoft.com/office/infopath/2007/PartnerControls"/>
    <ds:schemaRef ds:uri="b6f07b75-3426-46ea-a987-f2e9941dbc06"/>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822</Words>
  <Characters>5147</Characters>
  <Application>Microsoft Office Word</Application>
  <DocSecurity>0</DocSecurity>
  <Lines>183</Lines>
  <Paragraphs>26</Paragraphs>
  <ScaleCrop>false</ScaleCrop>
  <Company>Card Factory</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 Raiq</dc:creator>
  <cp:keywords/>
  <dc:description/>
  <cp:lastModifiedBy>Adrian Wdowiak</cp:lastModifiedBy>
  <cp:revision>12</cp:revision>
  <cp:lastPrinted>2021-10-25T12:25:00Z</cp:lastPrinted>
  <dcterms:created xsi:type="dcterms:W3CDTF">2026-09-30T16:27:00Z</dcterms:created>
  <dcterms:modified xsi:type="dcterms:W3CDTF">2026-09-30T16:50:00Z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0x01010008229CF9E0532241B93144D75D3FC36A</vt:lpwstr>
  </property>
  <property fmtid="{D5CDD505-2E9C-101B-9397-08002B2CF9AE}" pid="3" name="MSIP_Label_c9610a5f-04c0-42eb-9845-623a2065dcb9_Enabled">
    <vt:lpwstr>true</vt:lpwstr>
  </property>
  <property fmtid="{D5CDD505-2E9C-101B-9397-08002B2CF9AE}" pid="4" name="MSIP_Label_c9610a5f-04c0-42eb-9845-623a2065dcb9_SetDate">
    <vt:lpwstr>2025-04-04T19:51:21Z</vt:lpwstr>
  </property>
  <property fmtid="{D5CDD505-2E9C-101B-9397-08002B2CF9AE}" pid="5" name="MSIP_Label_c9610a5f-04c0-42eb-9845-623a2065dcb9_Method">
    <vt:lpwstr>Standard</vt:lpwstr>
  </property>
  <property fmtid="{D5CDD505-2E9C-101B-9397-08002B2CF9AE}" pid="6" name="MSIP_Label_c9610a5f-04c0-42eb-9845-623a2065dcb9_Name">
    <vt:lpwstr>General</vt:lpwstr>
  </property>
  <property fmtid="{D5CDD505-2E9C-101B-9397-08002B2CF9AE}" pid="7" name="MSIP_Label_c9610a5f-04c0-42eb-9845-623a2065dcb9_SiteId">
    <vt:lpwstr>7956b84e-0c99-46b5-81c6-28689cfa7221</vt:lpwstr>
  </property>
  <property fmtid="{D5CDD505-2E9C-101B-9397-08002B2CF9AE}" pid="8" name="MSIP_Label_c9610a5f-04c0-42eb-9845-623a2065dcb9_ActionId">
    <vt:lpwstr>7870db61-b021-4236-b0ee-9c35a4bbf640</vt:lpwstr>
  </property>
  <property fmtid="{D5CDD505-2E9C-101B-9397-08002B2CF9AE}" pid="9" name="MSIP_Label_c9610a5f-04c0-42eb-9845-623a2065dcb9_ContentBits">
    <vt:lpwstr>0</vt:lpwstr>
  </property>
  <property fmtid="{D5CDD505-2E9C-101B-9397-08002B2CF9AE}" pid="10" name="MSIP_Label_c9610a5f-04c0-42eb-9845-623a2065dcb9_Tag">
    <vt:lpwstr>10, 3, 0, 2</vt:lpwstr>
  </property>
</Properties>
</file>